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34" w:type="dxa"/>
        <w:tblLook w:val="01E0" w:firstRow="1" w:lastRow="1" w:firstColumn="1" w:lastColumn="1" w:noHBand="0" w:noVBand="0"/>
      </w:tblPr>
      <w:tblGrid>
        <w:gridCol w:w="4620"/>
        <w:gridCol w:w="4650"/>
      </w:tblGrid>
      <w:tr w:rsidR="00B84991" w:rsidRPr="00D77343" w:rsidTr="00040727">
        <w:trPr>
          <w:trHeight w:val="557"/>
        </w:trPr>
        <w:tc>
          <w:tcPr>
            <w:tcW w:w="4620" w:type="dxa"/>
          </w:tcPr>
          <w:p w:rsidR="00B84991" w:rsidRPr="00D77343" w:rsidRDefault="00B84991" w:rsidP="00040727">
            <w:pPr>
              <w:spacing w:after="0" w:line="240" w:lineRule="auto"/>
              <w:jc w:val="center"/>
              <w:rPr>
                <w:rFonts w:ascii="Times New Roman" w:hAnsi="Times New Roman"/>
                <w:b/>
                <w:sz w:val="28"/>
              </w:rPr>
            </w:pPr>
            <w:r w:rsidRPr="00D77343">
              <w:rPr>
                <w:rFonts w:ascii="Times New Roman" w:hAnsi="Times New Roman"/>
                <w:b/>
                <w:sz w:val="28"/>
              </w:rPr>
              <w:t>BAN CHẤP HÀNH TRUNG ƯƠNG</w:t>
            </w:r>
          </w:p>
          <w:p w:rsidR="00B84991" w:rsidRPr="00D77343" w:rsidRDefault="00B84991" w:rsidP="00040727">
            <w:pPr>
              <w:spacing w:after="0" w:line="240" w:lineRule="auto"/>
              <w:jc w:val="center"/>
              <w:rPr>
                <w:rFonts w:ascii="Times New Roman" w:hAnsi="Times New Roman"/>
                <w:sz w:val="28"/>
                <w:szCs w:val="28"/>
              </w:rPr>
            </w:pPr>
            <w:r w:rsidRPr="00D77343">
              <w:rPr>
                <w:rFonts w:ascii="Times New Roman" w:hAnsi="Times New Roman"/>
                <w:sz w:val="28"/>
                <w:szCs w:val="28"/>
              </w:rPr>
              <w:t>***</w:t>
            </w:r>
          </w:p>
          <w:p w:rsidR="00B84991" w:rsidRPr="00D77343" w:rsidRDefault="00B84991" w:rsidP="00610D48">
            <w:pPr>
              <w:spacing w:after="0" w:line="240" w:lineRule="auto"/>
              <w:jc w:val="center"/>
              <w:rPr>
                <w:rFonts w:ascii="Times New Roman" w:hAnsi="Times New Roman"/>
                <w:sz w:val="28"/>
                <w:szCs w:val="28"/>
              </w:rPr>
            </w:pPr>
            <w:r w:rsidRPr="00D77343">
              <w:rPr>
                <w:rFonts w:ascii="Times New Roman" w:hAnsi="Times New Roman"/>
                <w:sz w:val="28"/>
                <w:szCs w:val="28"/>
              </w:rPr>
              <w:t>Số</w:t>
            </w:r>
            <w:r w:rsidR="00A97DDE">
              <w:rPr>
                <w:rFonts w:ascii="Times New Roman" w:hAnsi="Times New Roman"/>
                <w:sz w:val="28"/>
                <w:szCs w:val="28"/>
              </w:rPr>
              <w:t>:</w:t>
            </w:r>
            <w:r w:rsidR="00A742A0">
              <w:rPr>
                <w:rFonts w:ascii="Times New Roman" w:hAnsi="Times New Roman"/>
                <w:b/>
                <w:sz w:val="28"/>
                <w:szCs w:val="28"/>
              </w:rPr>
              <w:t xml:space="preserve"> </w:t>
            </w:r>
            <w:r w:rsidR="00610D48">
              <w:rPr>
                <w:rFonts w:ascii="Times New Roman" w:hAnsi="Times New Roman"/>
                <w:b/>
                <w:sz w:val="28"/>
                <w:szCs w:val="28"/>
              </w:rPr>
              <w:t xml:space="preserve">   </w:t>
            </w:r>
            <w:r w:rsidR="008D2E67">
              <w:rPr>
                <w:rFonts w:ascii="Times New Roman" w:hAnsi="Times New Roman"/>
                <w:b/>
                <w:sz w:val="28"/>
                <w:szCs w:val="28"/>
              </w:rPr>
              <w:t xml:space="preserve">  </w:t>
            </w:r>
            <w:r w:rsidR="005938DC">
              <w:rPr>
                <w:rFonts w:ascii="Times New Roman" w:hAnsi="Times New Roman"/>
                <w:b/>
                <w:sz w:val="28"/>
                <w:szCs w:val="28"/>
              </w:rPr>
              <w:t xml:space="preserve">  </w:t>
            </w:r>
            <w:r w:rsidR="00A742A0">
              <w:rPr>
                <w:rFonts w:ascii="Times New Roman" w:hAnsi="Times New Roman"/>
                <w:b/>
                <w:sz w:val="28"/>
                <w:szCs w:val="28"/>
              </w:rPr>
              <w:t xml:space="preserve"> </w:t>
            </w:r>
            <w:r w:rsidRPr="00D77343">
              <w:rPr>
                <w:rFonts w:ascii="Times New Roman" w:hAnsi="Times New Roman"/>
                <w:sz w:val="28"/>
                <w:szCs w:val="28"/>
              </w:rPr>
              <w:t>-KH/TWĐTN-</w:t>
            </w:r>
            <w:r w:rsidR="007F77FA">
              <w:rPr>
                <w:rFonts w:ascii="Times New Roman" w:hAnsi="Times New Roman"/>
                <w:sz w:val="28"/>
                <w:szCs w:val="28"/>
              </w:rPr>
              <w:t>TNXP</w:t>
            </w:r>
          </w:p>
        </w:tc>
        <w:tc>
          <w:tcPr>
            <w:tcW w:w="4650" w:type="dxa"/>
          </w:tcPr>
          <w:p w:rsidR="00B84991" w:rsidRPr="00D77343" w:rsidRDefault="00584980" w:rsidP="00040727">
            <w:pPr>
              <w:spacing w:after="0" w:line="240" w:lineRule="auto"/>
              <w:ind w:right="-108"/>
              <w:jc w:val="right"/>
              <w:rPr>
                <w:rFonts w:ascii="Times New Roman" w:hAnsi="Times New Roman"/>
                <w:b/>
                <w:sz w:val="28"/>
                <w:szCs w:val="28"/>
              </w:rPr>
            </w:pPr>
            <w:r>
              <w:rPr>
                <w:noProof/>
              </w:rPr>
              <mc:AlternateContent>
                <mc:Choice Requires="wps">
                  <w:drawing>
                    <wp:anchor distT="4294967294" distB="4294967294" distL="114300" distR="114300" simplePos="0" relativeHeight="251657728" behindDoc="0" locked="0" layoutInCell="1" allowOverlap="1" wp14:anchorId="40662725" wp14:editId="29F89647">
                      <wp:simplePos x="0" y="0"/>
                      <wp:positionH relativeFrom="column">
                        <wp:posOffset>447040</wp:posOffset>
                      </wp:positionH>
                      <wp:positionV relativeFrom="paragraph">
                        <wp:posOffset>208914</wp:posOffset>
                      </wp:positionV>
                      <wp:extent cx="2425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4B895" id="_x0000_t32" coordsize="21600,21600" o:spt="32" o:oned="t" path="m,l21600,21600e" filled="f">
                      <v:path arrowok="t" fillok="f" o:connecttype="none"/>
                      <o:lock v:ext="edit" shapetype="t"/>
                    </v:shapetype>
                    <v:shape id="Straight Arrow Connector 1" o:spid="_x0000_s1026" type="#_x0000_t32" style="position:absolute;margin-left:35.2pt;margin-top:16.45pt;width:19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Ls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"/>
                  </w:pict>
                </mc:Fallback>
              </mc:AlternateContent>
            </w:r>
            <w:r w:rsidR="00B84991" w:rsidRPr="00D77343">
              <w:rPr>
                <w:rFonts w:ascii="Times New Roman" w:hAnsi="Times New Roman"/>
                <w:b/>
                <w:sz w:val="30"/>
                <w:szCs w:val="28"/>
              </w:rPr>
              <w:t>ĐOÀN TNCS HỒ CHÍ MINH</w:t>
            </w:r>
          </w:p>
          <w:p w:rsidR="00B84991" w:rsidRPr="00D77343" w:rsidRDefault="00B84991" w:rsidP="00040727">
            <w:pPr>
              <w:spacing w:after="0" w:line="240" w:lineRule="auto"/>
              <w:jc w:val="right"/>
              <w:rPr>
                <w:rFonts w:ascii="Times New Roman" w:hAnsi="Times New Roman"/>
                <w:i/>
                <w:sz w:val="28"/>
                <w:szCs w:val="28"/>
              </w:rPr>
            </w:pPr>
          </w:p>
          <w:p w:rsidR="00B84991" w:rsidRPr="00D77343" w:rsidRDefault="00B84991" w:rsidP="00D27905">
            <w:pPr>
              <w:spacing w:after="0" w:line="240" w:lineRule="auto"/>
              <w:ind w:right="-108"/>
              <w:jc w:val="right"/>
              <w:rPr>
                <w:rFonts w:ascii="Times New Roman" w:hAnsi="Times New Roman"/>
                <w:sz w:val="28"/>
                <w:szCs w:val="28"/>
              </w:rPr>
            </w:pPr>
            <w:r w:rsidRPr="00D77343">
              <w:rPr>
                <w:rFonts w:ascii="Times New Roman" w:hAnsi="Times New Roman"/>
                <w:i/>
                <w:sz w:val="26"/>
                <w:szCs w:val="28"/>
              </w:rPr>
              <w:t>Hà Nộ</w:t>
            </w:r>
            <w:r w:rsidR="00455258">
              <w:rPr>
                <w:rFonts w:ascii="Times New Roman" w:hAnsi="Times New Roman"/>
                <w:i/>
                <w:sz w:val="26"/>
                <w:szCs w:val="28"/>
              </w:rPr>
              <w:t>i, ngày</w:t>
            </w:r>
            <w:r w:rsidRPr="00D77343">
              <w:rPr>
                <w:rFonts w:ascii="Times New Roman" w:hAnsi="Times New Roman"/>
                <w:i/>
                <w:sz w:val="26"/>
                <w:szCs w:val="28"/>
              </w:rPr>
              <w:t xml:space="preserve"> </w:t>
            </w:r>
            <w:r w:rsidR="00610D48">
              <w:rPr>
                <w:rFonts w:ascii="Times New Roman" w:hAnsi="Times New Roman"/>
                <w:i/>
                <w:sz w:val="26"/>
                <w:szCs w:val="28"/>
              </w:rPr>
              <w:t xml:space="preserve">   </w:t>
            </w:r>
            <w:r w:rsidRPr="00D77343">
              <w:rPr>
                <w:rFonts w:ascii="Times New Roman" w:hAnsi="Times New Roman"/>
                <w:i/>
                <w:sz w:val="26"/>
                <w:szCs w:val="28"/>
              </w:rPr>
              <w:t xml:space="preserve"> tháng </w:t>
            </w:r>
            <w:r w:rsidR="00D27905">
              <w:rPr>
                <w:rFonts w:ascii="Times New Roman" w:hAnsi="Times New Roman"/>
                <w:i/>
                <w:sz w:val="26"/>
                <w:szCs w:val="28"/>
              </w:rPr>
              <w:t>1</w:t>
            </w:r>
            <w:r w:rsidR="00480714">
              <w:rPr>
                <w:rFonts w:ascii="Times New Roman" w:hAnsi="Times New Roman"/>
                <w:i/>
                <w:sz w:val="26"/>
                <w:szCs w:val="28"/>
              </w:rPr>
              <w:t>2</w:t>
            </w:r>
            <w:r w:rsidR="00D27905">
              <w:rPr>
                <w:rFonts w:ascii="Times New Roman" w:hAnsi="Times New Roman"/>
                <w:i/>
                <w:sz w:val="26"/>
                <w:szCs w:val="28"/>
              </w:rPr>
              <w:t xml:space="preserve"> </w:t>
            </w:r>
            <w:r w:rsidRPr="00D77343">
              <w:rPr>
                <w:rFonts w:ascii="Times New Roman" w:hAnsi="Times New Roman"/>
                <w:i/>
                <w:sz w:val="26"/>
                <w:szCs w:val="28"/>
              </w:rPr>
              <w:t>năm 201</w:t>
            </w:r>
            <w:r w:rsidR="00915CC3">
              <w:rPr>
                <w:rFonts w:ascii="Times New Roman" w:hAnsi="Times New Roman"/>
                <w:i/>
                <w:sz w:val="26"/>
                <w:szCs w:val="28"/>
              </w:rPr>
              <w:t>9</w:t>
            </w:r>
          </w:p>
        </w:tc>
      </w:tr>
    </w:tbl>
    <w:p w:rsidR="000C309D" w:rsidRPr="000C309D" w:rsidRDefault="000C309D" w:rsidP="000C309D">
      <w:pPr>
        <w:spacing w:after="120"/>
        <w:rPr>
          <w:rFonts w:ascii="Times New Roman" w:hAnsi="Times New Roman"/>
          <w:b/>
          <w:sz w:val="12"/>
          <w:szCs w:val="32"/>
        </w:rPr>
      </w:pPr>
    </w:p>
    <w:p w:rsidR="00B84991" w:rsidRPr="0070286C" w:rsidRDefault="00B84991" w:rsidP="000C309D">
      <w:pPr>
        <w:spacing w:after="0" w:line="240" w:lineRule="auto"/>
        <w:ind w:right="45"/>
        <w:jc w:val="center"/>
        <w:rPr>
          <w:rFonts w:ascii="Times New Roman" w:hAnsi="Times New Roman"/>
          <w:b/>
          <w:sz w:val="32"/>
          <w:szCs w:val="32"/>
        </w:rPr>
      </w:pPr>
      <w:r w:rsidRPr="0070286C">
        <w:rPr>
          <w:rFonts w:ascii="Times New Roman" w:hAnsi="Times New Roman"/>
          <w:b/>
          <w:sz w:val="32"/>
          <w:szCs w:val="32"/>
        </w:rPr>
        <w:t>KẾ HOẠCH</w:t>
      </w:r>
    </w:p>
    <w:p w:rsidR="00476D9E" w:rsidRDefault="00C57CE0" w:rsidP="000C309D">
      <w:pPr>
        <w:spacing w:after="0" w:line="240" w:lineRule="auto"/>
        <w:ind w:right="45"/>
        <w:jc w:val="center"/>
        <w:rPr>
          <w:rFonts w:ascii="Times New Roman" w:hAnsi="Times New Roman"/>
          <w:b/>
          <w:sz w:val="28"/>
        </w:rPr>
      </w:pPr>
      <w:r>
        <w:rPr>
          <w:rFonts w:ascii="Times New Roman" w:hAnsi="Times New Roman"/>
          <w:b/>
          <w:sz w:val="28"/>
        </w:rPr>
        <w:t>Tổ chứ</w:t>
      </w:r>
      <w:r w:rsidR="00A742A0">
        <w:rPr>
          <w:rFonts w:ascii="Times New Roman" w:hAnsi="Times New Roman"/>
          <w:b/>
          <w:sz w:val="28"/>
        </w:rPr>
        <w:t>c</w:t>
      </w:r>
      <w:r w:rsidR="00AA4280">
        <w:rPr>
          <w:rFonts w:ascii="Times New Roman" w:hAnsi="Times New Roman"/>
          <w:b/>
          <w:sz w:val="28"/>
        </w:rPr>
        <w:t xml:space="preserve"> </w:t>
      </w:r>
      <w:r w:rsidR="00CA0EBD">
        <w:rPr>
          <w:rFonts w:ascii="Times New Roman" w:hAnsi="Times New Roman"/>
          <w:b/>
          <w:sz w:val="28"/>
        </w:rPr>
        <w:t>các hoạt động</w:t>
      </w:r>
      <w:r w:rsidR="00A742A0">
        <w:rPr>
          <w:rFonts w:ascii="Times New Roman" w:hAnsi="Times New Roman"/>
          <w:b/>
          <w:sz w:val="28"/>
        </w:rPr>
        <w:t xml:space="preserve"> </w:t>
      </w:r>
      <w:r w:rsidR="00AA4280">
        <w:rPr>
          <w:rFonts w:ascii="Times New Roman" w:hAnsi="Times New Roman"/>
          <w:b/>
          <w:sz w:val="28"/>
        </w:rPr>
        <w:t>k</w:t>
      </w:r>
      <w:r w:rsidR="00610D48">
        <w:rPr>
          <w:rFonts w:ascii="Times New Roman" w:hAnsi="Times New Roman"/>
          <w:b/>
          <w:sz w:val="28"/>
        </w:rPr>
        <w:t xml:space="preserve">ỷ niệm </w:t>
      </w:r>
      <w:r w:rsidR="007A0599">
        <w:rPr>
          <w:rFonts w:ascii="Times New Roman" w:hAnsi="Times New Roman"/>
          <w:b/>
          <w:sz w:val="28"/>
        </w:rPr>
        <w:t>7</w:t>
      </w:r>
      <w:r w:rsidR="00610D48">
        <w:rPr>
          <w:rFonts w:ascii="Times New Roman" w:hAnsi="Times New Roman"/>
          <w:b/>
          <w:sz w:val="28"/>
        </w:rPr>
        <w:t xml:space="preserve">0 năm </w:t>
      </w:r>
    </w:p>
    <w:p w:rsidR="00654162" w:rsidRDefault="00AA4280" w:rsidP="000C309D">
      <w:pPr>
        <w:spacing w:after="0" w:line="240" w:lineRule="auto"/>
        <w:ind w:right="45"/>
        <w:jc w:val="center"/>
        <w:rPr>
          <w:rFonts w:ascii="Times New Roman" w:hAnsi="Times New Roman"/>
          <w:b/>
          <w:sz w:val="28"/>
        </w:rPr>
      </w:pPr>
      <w:r w:rsidRPr="00966EAF">
        <w:rPr>
          <w:rFonts w:ascii="Times New Roman" w:hAnsi="Times New Roman"/>
          <w:b/>
          <w:spacing w:val="-4"/>
          <w:sz w:val="28"/>
          <w:lang w:val="da-DK"/>
        </w:rPr>
        <w:t xml:space="preserve">Ngày truyền thống lực lượng </w:t>
      </w:r>
      <w:r w:rsidR="00292D3A">
        <w:rPr>
          <w:rFonts w:ascii="Times New Roman" w:hAnsi="Times New Roman"/>
          <w:b/>
          <w:spacing w:val="-4"/>
          <w:sz w:val="28"/>
          <w:lang w:val="da-DK"/>
        </w:rPr>
        <w:t>T</w:t>
      </w:r>
      <w:r w:rsidRPr="00966EAF">
        <w:rPr>
          <w:rFonts w:ascii="Times New Roman" w:hAnsi="Times New Roman"/>
          <w:b/>
          <w:spacing w:val="-4"/>
          <w:sz w:val="28"/>
          <w:lang w:val="da-DK"/>
        </w:rPr>
        <w:t>hanh niên xung phong Việt Nam</w:t>
      </w:r>
    </w:p>
    <w:p w:rsidR="00AA4280" w:rsidRPr="00AA4280" w:rsidRDefault="00654162" w:rsidP="000C309D">
      <w:pPr>
        <w:spacing w:after="0" w:line="240" w:lineRule="auto"/>
        <w:ind w:right="45"/>
        <w:jc w:val="center"/>
        <w:rPr>
          <w:rFonts w:ascii="Times New Roman" w:hAnsi="Times New Roman"/>
          <w:b/>
          <w:sz w:val="28"/>
        </w:rPr>
      </w:pPr>
      <w:r>
        <w:rPr>
          <w:rFonts w:ascii="Times New Roman" w:hAnsi="Times New Roman"/>
          <w:b/>
          <w:sz w:val="28"/>
        </w:rPr>
        <w:t>(15/7/1950 – 1</w:t>
      </w:r>
      <w:r w:rsidR="00156991">
        <w:rPr>
          <w:rFonts w:ascii="Times New Roman" w:hAnsi="Times New Roman"/>
          <w:b/>
          <w:sz w:val="28"/>
        </w:rPr>
        <w:t>5</w:t>
      </w:r>
      <w:r>
        <w:rPr>
          <w:rFonts w:ascii="Times New Roman" w:hAnsi="Times New Roman"/>
          <w:b/>
          <w:sz w:val="28"/>
        </w:rPr>
        <w:t>/7/2020)</w:t>
      </w:r>
    </w:p>
    <w:p w:rsidR="00082767" w:rsidRPr="00F073FA" w:rsidRDefault="000F51B5" w:rsidP="000C309D">
      <w:pPr>
        <w:spacing w:after="0" w:line="240" w:lineRule="auto"/>
        <w:ind w:right="45"/>
        <w:jc w:val="center"/>
        <w:rPr>
          <w:rFonts w:asciiTheme="majorHAnsi" w:hAnsiTheme="majorHAnsi" w:cstheme="majorHAnsi"/>
          <w:b/>
          <w:sz w:val="28"/>
          <w:szCs w:val="28"/>
        </w:rPr>
      </w:pPr>
      <w:r w:rsidRPr="00F073FA">
        <w:rPr>
          <w:rFonts w:asciiTheme="majorHAnsi" w:hAnsiTheme="majorHAnsi" w:cstheme="majorHAnsi"/>
          <w:b/>
          <w:sz w:val="28"/>
          <w:szCs w:val="28"/>
        </w:rPr>
        <w:tab/>
      </w:r>
      <w:r w:rsidRPr="00F073FA">
        <w:rPr>
          <w:rFonts w:asciiTheme="majorHAnsi" w:hAnsiTheme="majorHAnsi" w:cstheme="majorHAnsi"/>
          <w:b/>
          <w:sz w:val="28"/>
          <w:szCs w:val="28"/>
        </w:rPr>
        <w:tab/>
      </w:r>
    </w:p>
    <w:p w:rsidR="00DD53BA" w:rsidRPr="00F073FA" w:rsidRDefault="00F94E6A" w:rsidP="000C309D">
      <w:pPr>
        <w:spacing w:before="80" w:after="20" w:line="240" w:lineRule="auto"/>
        <w:ind w:firstLine="706"/>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Thực hiện </w:t>
      </w:r>
      <w:r w:rsidR="00480714">
        <w:rPr>
          <w:rFonts w:asciiTheme="majorHAnsi" w:hAnsiTheme="majorHAnsi" w:cstheme="majorHAnsi"/>
          <w:sz w:val="28"/>
          <w:szCs w:val="28"/>
          <w:lang w:val="da-DK"/>
        </w:rPr>
        <w:t xml:space="preserve">Chương trình </w:t>
      </w:r>
      <w:r w:rsidR="00476D9E" w:rsidRPr="00F073FA">
        <w:rPr>
          <w:rFonts w:asciiTheme="majorHAnsi" w:hAnsiTheme="majorHAnsi" w:cstheme="majorHAnsi"/>
          <w:sz w:val="28"/>
          <w:szCs w:val="28"/>
          <w:lang w:val="da-DK"/>
        </w:rPr>
        <w:t>phối hợp giữa Trung ương Đoàn TNCS Hồ Chí Minh với Hội Cựu T</w:t>
      </w:r>
      <w:r w:rsidR="00915CC3" w:rsidRPr="00F073FA">
        <w:rPr>
          <w:rFonts w:asciiTheme="majorHAnsi" w:hAnsiTheme="majorHAnsi" w:cstheme="majorHAnsi"/>
          <w:sz w:val="28"/>
          <w:szCs w:val="28"/>
          <w:lang w:val="da-DK"/>
        </w:rPr>
        <w:t>hanh niên xung phong</w:t>
      </w:r>
      <w:r w:rsidR="00476D9E" w:rsidRPr="00F073FA">
        <w:rPr>
          <w:rFonts w:asciiTheme="majorHAnsi" w:hAnsiTheme="majorHAnsi" w:cstheme="majorHAnsi"/>
          <w:sz w:val="28"/>
          <w:szCs w:val="28"/>
          <w:lang w:val="da-DK"/>
        </w:rPr>
        <w:t xml:space="preserve"> Việt Nam</w:t>
      </w:r>
      <w:r w:rsidR="00DE24FA">
        <w:rPr>
          <w:rFonts w:asciiTheme="majorHAnsi" w:hAnsiTheme="majorHAnsi" w:cstheme="majorHAnsi"/>
          <w:sz w:val="28"/>
          <w:szCs w:val="28"/>
          <w:lang w:val="da-DK"/>
        </w:rPr>
        <w:t>,</w:t>
      </w:r>
      <w:r w:rsidR="00486DDC" w:rsidRPr="00F073FA">
        <w:rPr>
          <w:rFonts w:asciiTheme="majorHAnsi" w:hAnsiTheme="majorHAnsi" w:cstheme="majorHAnsi"/>
          <w:sz w:val="28"/>
          <w:szCs w:val="28"/>
          <w:lang w:val="da-DK"/>
        </w:rPr>
        <w:t xml:space="preserve"> gia</w:t>
      </w:r>
      <w:r w:rsidR="00593F69" w:rsidRPr="00F073FA">
        <w:rPr>
          <w:rFonts w:asciiTheme="majorHAnsi" w:hAnsiTheme="majorHAnsi" w:cstheme="majorHAnsi"/>
          <w:sz w:val="28"/>
          <w:szCs w:val="28"/>
          <w:lang w:val="da-DK"/>
        </w:rPr>
        <w:t>i</w:t>
      </w:r>
      <w:r w:rsidR="00486DDC" w:rsidRPr="00F073FA">
        <w:rPr>
          <w:rFonts w:asciiTheme="majorHAnsi" w:hAnsiTheme="majorHAnsi" w:cstheme="majorHAnsi"/>
          <w:sz w:val="28"/>
          <w:szCs w:val="28"/>
          <w:lang w:val="da-DK"/>
        </w:rPr>
        <w:t xml:space="preserve"> đoạn 2019</w:t>
      </w:r>
      <w:r w:rsidR="000C309D">
        <w:rPr>
          <w:rFonts w:asciiTheme="majorHAnsi" w:hAnsiTheme="majorHAnsi" w:cstheme="majorHAnsi"/>
          <w:sz w:val="28"/>
          <w:szCs w:val="28"/>
          <w:lang w:val="da-DK"/>
        </w:rPr>
        <w:t xml:space="preserve"> </w:t>
      </w:r>
      <w:r w:rsidR="00486DDC" w:rsidRPr="00F073FA">
        <w:rPr>
          <w:rFonts w:asciiTheme="majorHAnsi" w:hAnsiTheme="majorHAnsi" w:cstheme="majorHAnsi"/>
          <w:sz w:val="28"/>
          <w:szCs w:val="28"/>
          <w:lang w:val="da-DK"/>
        </w:rPr>
        <w:t>-</w:t>
      </w:r>
      <w:r w:rsidR="000C309D">
        <w:rPr>
          <w:rFonts w:asciiTheme="majorHAnsi" w:hAnsiTheme="majorHAnsi" w:cstheme="majorHAnsi"/>
          <w:sz w:val="28"/>
          <w:szCs w:val="28"/>
          <w:lang w:val="da-DK"/>
        </w:rPr>
        <w:t xml:space="preserve"> </w:t>
      </w:r>
      <w:r w:rsidR="00486DDC" w:rsidRPr="00F073FA">
        <w:rPr>
          <w:rFonts w:asciiTheme="majorHAnsi" w:hAnsiTheme="majorHAnsi" w:cstheme="majorHAnsi"/>
          <w:sz w:val="28"/>
          <w:szCs w:val="28"/>
          <w:lang w:val="da-DK"/>
        </w:rPr>
        <w:t>2021</w:t>
      </w:r>
      <w:r w:rsidR="00DA28EC" w:rsidRPr="00F073FA">
        <w:rPr>
          <w:rFonts w:asciiTheme="majorHAnsi" w:hAnsiTheme="majorHAnsi" w:cstheme="majorHAnsi"/>
          <w:sz w:val="28"/>
          <w:szCs w:val="28"/>
          <w:lang w:val="da-DK"/>
        </w:rPr>
        <w:t>,</w:t>
      </w:r>
      <w:r w:rsidR="00480714">
        <w:rPr>
          <w:rFonts w:asciiTheme="majorHAnsi" w:hAnsiTheme="majorHAnsi" w:cstheme="majorHAnsi"/>
          <w:sz w:val="28"/>
          <w:szCs w:val="28"/>
          <w:lang w:val="da-DK"/>
        </w:rPr>
        <w:t xml:space="preserve"> </w:t>
      </w:r>
      <w:r w:rsidR="00615367" w:rsidRPr="00F073FA">
        <w:rPr>
          <w:rFonts w:asciiTheme="majorHAnsi" w:hAnsiTheme="majorHAnsi" w:cstheme="majorHAnsi"/>
          <w:sz w:val="28"/>
          <w:szCs w:val="28"/>
          <w:lang w:val="da-DK"/>
        </w:rPr>
        <w:t xml:space="preserve">Ban Bí thư Trung ương Đoàn TNCS Hồ Chí Minh </w:t>
      </w:r>
      <w:r w:rsidR="00480714">
        <w:rPr>
          <w:rFonts w:asciiTheme="majorHAnsi" w:hAnsiTheme="majorHAnsi" w:cstheme="majorHAnsi"/>
          <w:sz w:val="28"/>
          <w:szCs w:val="28"/>
          <w:lang w:val="da-DK"/>
        </w:rPr>
        <w:t>ban hành</w:t>
      </w:r>
      <w:r w:rsidR="00615367" w:rsidRPr="00F073FA">
        <w:rPr>
          <w:rFonts w:asciiTheme="majorHAnsi" w:hAnsiTheme="majorHAnsi" w:cstheme="majorHAnsi"/>
          <w:sz w:val="28"/>
          <w:szCs w:val="28"/>
          <w:lang w:val="da-DK"/>
        </w:rPr>
        <w:t xml:space="preserve"> kế hoạch </w:t>
      </w:r>
      <w:r w:rsidR="00DD53BA" w:rsidRPr="00F073FA">
        <w:rPr>
          <w:rFonts w:asciiTheme="majorHAnsi" w:hAnsiTheme="majorHAnsi" w:cstheme="majorHAnsi"/>
          <w:sz w:val="28"/>
          <w:szCs w:val="28"/>
          <w:lang w:val="da-DK"/>
        </w:rPr>
        <w:t xml:space="preserve">tổ chức </w:t>
      </w:r>
      <w:r w:rsidR="00CB729D" w:rsidRPr="00F073FA">
        <w:rPr>
          <w:rFonts w:asciiTheme="majorHAnsi" w:hAnsiTheme="majorHAnsi" w:cstheme="majorHAnsi"/>
          <w:sz w:val="28"/>
          <w:szCs w:val="28"/>
          <w:lang w:val="da-DK"/>
        </w:rPr>
        <w:t>các hoạt động</w:t>
      </w:r>
      <w:r w:rsidR="00780265" w:rsidRPr="00F073FA">
        <w:rPr>
          <w:rFonts w:asciiTheme="majorHAnsi" w:hAnsiTheme="majorHAnsi" w:cstheme="majorHAnsi"/>
          <w:sz w:val="28"/>
          <w:szCs w:val="28"/>
          <w:lang w:val="da-DK"/>
        </w:rPr>
        <w:t xml:space="preserve"> </w:t>
      </w:r>
      <w:r w:rsidR="000C309D">
        <w:rPr>
          <w:rFonts w:asciiTheme="majorHAnsi" w:hAnsiTheme="majorHAnsi" w:cstheme="majorHAnsi"/>
          <w:sz w:val="28"/>
          <w:szCs w:val="28"/>
          <w:lang w:val="da-DK"/>
        </w:rPr>
        <w:t>k</w:t>
      </w:r>
      <w:r w:rsidR="00476D9E" w:rsidRPr="00F073FA">
        <w:rPr>
          <w:rFonts w:asciiTheme="majorHAnsi" w:hAnsiTheme="majorHAnsi" w:cstheme="majorHAnsi"/>
          <w:sz w:val="28"/>
          <w:szCs w:val="28"/>
          <w:lang w:val="da-DK"/>
        </w:rPr>
        <w:t xml:space="preserve">ỷ niệm </w:t>
      </w:r>
      <w:r w:rsidR="007A0599" w:rsidRPr="00F073FA">
        <w:rPr>
          <w:rFonts w:asciiTheme="majorHAnsi" w:hAnsiTheme="majorHAnsi" w:cstheme="majorHAnsi"/>
          <w:sz w:val="28"/>
          <w:szCs w:val="28"/>
          <w:lang w:val="da-DK"/>
        </w:rPr>
        <w:t>7</w:t>
      </w:r>
      <w:r w:rsidR="00476D9E" w:rsidRPr="00F073FA">
        <w:rPr>
          <w:rFonts w:asciiTheme="majorHAnsi" w:hAnsiTheme="majorHAnsi" w:cstheme="majorHAnsi"/>
          <w:sz w:val="28"/>
          <w:szCs w:val="28"/>
          <w:lang w:val="da-DK"/>
        </w:rPr>
        <w:t>0 năm</w:t>
      </w:r>
      <w:r w:rsidR="007A0599" w:rsidRPr="00F073FA">
        <w:rPr>
          <w:rFonts w:asciiTheme="majorHAnsi" w:hAnsiTheme="majorHAnsi" w:cstheme="majorHAnsi"/>
          <w:sz w:val="28"/>
          <w:szCs w:val="28"/>
          <w:lang w:val="da-DK"/>
        </w:rPr>
        <w:t xml:space="preserve"> Ngày truyền thống lực lượng thanh niên xung </w:t>
      </w:r>
      <w:r w:rsidR="00AA4280" w:rsidRPr="00F073FA">
        <w:rPr>
          <w:rFonts w:asciiTheme="majorHAnsi" w:hAnsiTheme="majorHAnsi" w:cstheme="majorHAnsi"/>
          <w:sz w:val="28"/>
          <w:szCs w:val="28"/>
          <w:lang w:val="da-DK"/>
        </w:rPr>
        <w:t>phong Việt Nam</w:t>
      </w:r>
      <w:r w:rsidR="00F71139" w:rsidRPr="00F073FA">
        <w:rPr>
          <w:rFonts w:asciiTheme="majorHAnsi" w:hAnsiTheme="majorHAnsi" w:cstheme="majorHAnsi"/>
          <w:sz w:val="28"/>
          <w:szCs w:val="28"/>
          <w:lang w:val="da-DK"/>
        </w:rPr>
        <w:t>,</w:t>
      </w:r>
      <w:r w:rsidR="009E5294" w:rsidRPr="00F073FA">
        <w:rPr>
          <w:rFonts w:asciiTheme="majorHAnsi" w:hAnsiTheme="majorHAnsi" w:cstheme="majorHAnsi"/>
          <w:sz w:val="28"/>
          <w:szCs w:val="28"/>
          <w:lang w:val="da-DK"/>
        </w:rPr>
        <w:t xml:space="preserve"> </w:t>
      </w:r>
      <w:r w:rsidR="00DD53BA" w:rsidRPr="00F073FA">
        <w:rPr>
          <w:rFonts w:asciiTheme="majorHAnsi" w:hAnsiTheme="majorHAnsi" w:cstheme="majorHAnsi"/>
          <w:sz w:val="28"/>
          <w:szCs w:val="28"/>
          <w:lang w:val="da-DK"/>
        </w:rPr>
        <w:t>cụ thể</w:t>
      </w:r>
      <w:r w:rsidR="009117D0" w:rsidRPr="00F073FA">
        <w:rPr>
          <w:rFonts w:asciiTheme="majorHAnsi" w:hAnsiTheme="majorHAnsi" w:cstheme="majorHAnsi"/>
          <w:sz w:val="28"/>
          <w:szCs w:val="28"/>
          <w:lang w:val="da-DK"/>
        </w:rPr>
        <w:t xml:space="preserve"> như</w:t>
      </w:r>
      <w:r w:rsidR="00DD53BA" w:rsidRPr="00F073FA">
        <w:rPr>
          <w:rFonts w:asciiTheme="majorHAnsi" w:hAnsiTheme="majorHAnsi" w:cstheme="majorHAnsi"/>
          <w:sz w:val="28"/>
          <w:szCs w:val="28"/>
          <w:lang w:val="da-DK"/>
        </w:rPr>
        <w:t xml:space="preserve"> sau: </w:t>
      </w:r>
    </w:p>
    <w:p w:rsidR="00B84991" w:rsidRPr="00F073FA" w:rsidRDefault="00B84991" w:rsidP="000C309D">
      <w:pPr>
        <w:spacing w:before="80" w:after="20" w:line="240" w:lineRule="auto"/>
        <w:ind w:firstLine="706"/>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I. MỤC ĐÍCH, YÊU C</w:t>
      </w:r>
      <w:r w:rsidR="00701009" w:rsidRPr="00F073FA">
        <w:rPr>
          <w:rFonts w:asciiTheme="majorHAnsi" w:hAnsiTheme="majorHAnsi" w:cstheme="majorHAnsi"/>
          <w:b/>
          <w:sz w:val="28"/>
          <w:szCs w:val="28"/>
          <w:lang w:val="da-DK"/>
        </w:rPr>
        <w:t>Ầ</w:t>
      </w:r>
      <w:r w:rsidRPr="00F073FA">
        <w:rPr>
          <w:rFonts w:asciiTheme="majorHAnsi" w:hAnsiTheme="majorHAnsi" w:cstheme="majorHAnsi"/>
          <w:b/>
          <w:sz w:val="28"/>
          <w:szCs w:val="28"/>
          <w:lang w:val="da-DK"/>
        </w:rPr>
        <w:t>U</w:t>
      </w:r>
    </w:p>
    <w:p w:rsidR="00710C07" w:rsidRPr="00F073FA" w:rsidRDefault="00710C07" w:rsidP="000C309D">
      <w:pPr>
        <w:spacing w:before="80" w:after="20" w:line="240" w:lineRule="auto"/>
        <w:ind w:firstLine="706"/>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1. Mục đích</w:t>
      </w:r>
    </w:p>
    <w:p w:rsidR="008725FC" w:rsidRDefault="00710C07" w:rsidP="000C309D">
      <w:pPr>
        <w:spacing w:before="80" w:after="20" w:line="240" w:lineRule="auto"/>
        <w:ind w:firstLine="706"/>
        <w:jc w:val="both"/>
        <w:rPr>
          <w:rFonts w:asciiTheme="majorHAnsi" w:hAnsiTheme="majorHAnsi" w:cstheme="majorHAnsi"/>
          <w:color w:val="000000" w:themeColor="text1"/>
          <w:sz w:val="28"/>
          <w:szCs w:val="28"/>
        </w:rPr>
      </w:pPr>
      <w:r w:rsidRPr="00F073FA">
        <w:rPr>
          <w:rFonts w:asciiTheme="majorHAnsi" w:hAnsiTheme="majorHAnsi" w:cstheme="majorHAnsi"/>
          <w:sz w:val="28"/>
          <w:szCs w:val="28"/>
          <w:lang w:val="da-DK"/>
        </w:rPr>
        <w:t>-</w:t>
      </w:r>
      <w:r w:rsidR="008725FC" w:rsidRPr="00F073FA">
        <w:rPr>
          <w:rFonts w:asciiTheme="majorHAnsi" w:hAnsiTheme="majorHAnsi" w:cstheme="majorHAnsi"/>
          <w:sz w:val="28"/>
          <w:szCs w:val="28"/>
          <w:lang w:val="da-DK"/>
        </w:rPr>
        <w:t xml:space="preserve"> Tuyên truyền, giới thiệu lịch sử truyền thống vẻ vang của Lực lượng Thanh niên </w:t>
      </w:r>
      <w:r w:rsidR="008725FC" w:rsidRPr="00F073FA">
        <w:rPr>
          <w:rFonts w:asciiTheme="majorHAnsi" w:hAnsiTheme="majorHAnsi" w:cstheme="majorHAnsi"/>
          <w:color w:val="000000" w:themeColor="text1"/>
          <w:sz w:val="28"/>
          <w:szCs w:val="28"/>
          <w:lang w:val="da-DK"/>
        </w:rPr>
        <w:t>xung phong Việt Nam</w:t>
      </w:r>
      <w:r w:rsidR="00840950" w:rsidRPr="00F073FA">
        <w:rPr>
          <w:rFonts w:asciiTheme="majorHAnsi" w:hAnsiTheme="majorHAnsi" w:cstheme="majorHAnsi"/>
          <w:color w:val="000000" w:themeColor="text1"/>
          <w:sz w:val="28"/>
          <w:szCs w:val="28"/>
          <w:lang w:val="da-DK"/>
        </w:rPr>
        <w:t xml:space="preserve"> </w:t>
      </w:r>
      <w:r w:rsidR="00292D3A" w:rsidRPr="00F073FA">
        <w:rPr>
          <w:rFonts w:asciiTheme="majorHAnsi" w:hAnsiTheme="majorHAnsi" w:cstheme="majorHAnsi"/>
          <w:color w:val="000000" w:themeColor="text1"/>
          <w:sz w:val="28"/>
          <w:szCs w:val="28"/>
          <w:lang w:val="da-DK"/>
        </w:rPr>
        <w:t>nâng cao nhận thức của</w:t>
      </w:r>
      <w:r w:rsidR="00666273">
        <w:rPr>
          <w:rFonts w:asciiTheme="majorHAnsi" w:hAnsiTheme="majorHAnsi" w:cstheme="majorHAnsi"/>
          <w:color w:val="000000" w:themeColor="text1"/>
          <w:sz w:val="28"/>
          <w:szCs w:val="28"/>
          <w:lang w:val="da-DK"/>
        </w:rPr>
        <w:t xml:space="preserve"> đoàn viên, thanh niên và </w:t>
      </w:r>
      <w:r w:rsidR="00292D3A" w:rsidRPr="00F073FA">
        <w:rPr>
          <w:rFonts w:asciiTheme="majorHAnsi" w:hAnsiTheme="majorHAnsi" w:cstheme="majorHAnsi"/>
          <w:color w:val="000000" w:themeColor="text1"/>
          <w:sz w:val="28"/>
          <w:szCs w:val="28"/>
          <w:lang w:val="da-DK"/>
        </w:rPr>
        <w:t>xã hội về những cống hiế</w:t>
      </w:r>
      <w:r w:rsidR="00666273">
        <w:rPr>
          <w:rFonts w:asciiTheme="majorHAnsi" w:hAnsiTheme="majorHAnsi" w:cstheme="majorHAnsi"/>
          <w:color w:val="000000" w:themeColor="text1"/>
          <w:sz w:val="28"/>
          <w:szCs w:val="28"/>
          <w:lang w:val="da-DK"/>
        </w:rPr>
        <w:t>n, hy</w:t>
      </w:r>
      <w:r w:rsidR="00292D3A" w:rsidRPr="00F073FA">
        <w:rPr>
          <w:rFonts w:asciiTheme="majorHAnsi" w:hAnsiTheme="majorHAnsi" w:cstheme="majorHAnsi"/>
          <w:color w:val="000000" w:themeColor="text1"/>
          <w:sz w:val="28"/>
          <w:szCs w:val="28"/>
          <w:lang w:val="da-DK"/>
        </w:rPr>
        <w:t xml:space="preserve"> sinh, vai trò của lực lượng Thanh niên xung phong trong các thời kỳ </w:t>
      </w:r>
      <w:r w:rsidR="00840950" w:rsidRPr="00F073FA">
        <w:rPr>
          <w:rFonts w:asciiTheme="majorHAnsi" w:hAnsiTheme="majorHAnsi" w:cstheme="majorHAnsi"/>
          <w:color w:val="000000" w:themeColor="text1"/>
          <w:sz w:val="28"/>
          <w:szCs w:val="28"/>
          <w:lang w:val="da-DK"/>
        </w:rPr>
        <w:t>kháng chiến</w:t>
      </w:r>
      <w:r w:rsidR="00292D3A" w:rsidRPr="00F073FA">
        <w:rPr>
          <w:rFonts w:asciiTheme="majorHAnsi" w:hAnsiTheme="majorHAnsi" w:cstheme="majorHAnsi"/>
          <w:color w:val="000000" w:themeColor="text1"/>
          <w:sz w:val="28"/>
          <w:szCs w:val="28"/>
          <w:lang w:val="da-DK"/>
        </w:rPr>
        <w:t xml:space="preserve">, xây dựng và </w:t>
      </w:r>
      <w:r w:rsidR="00840950" w:rsidRPr="00F073FA">
        <w:rPr>
          <w:rFonts w:asciiTheme="majorHAnsi" w:hAnsiTheme="majorHAnsi" w:cstheme="majorHAnsi"/>
          <w:color w:val="000000" w:themeColor="text1"/>
          <w:sz w:val="28"/>
          <w:szCs w:val="28"/>
          <w:lang w:val="da-DK"/>
        </w:rPr>
        <w:t>bảo vệ</w:t>
      </w:r>
      <w:r w:rsidR="00666273">
        <w:rPr>
          <w:rFonts w:asciiTheme="majorHAnsi" w:hAnsiTheme="majorHAnsi" w:cstheme="majorHAnsi"/>
          <w:color w:val="000000" w:themeColor="text1"/>
          <w:sz w:val="28"/>
          <w:szCs w:val="28"/>
          <w:lang w:val="da-DK"/>
        </w:rPr>
        <w:t xml:space="preserve"> T</w:t>
      </w:r>
      <w:r w:rsidR="00840950" w:rsidRPr="00F073FA">
        <w:rPr>
          <w:rFonts w:asciiTheme="majorHAnsi" w:hAnsiTheme="majorHAnsi" w:cstheme="majorHAnsi"/>
          <w:color w:val="000000" w:themeColor="text1"/>
          <w:sz w:val="28"/>
          <w:szCs w:val="28"/>
          <w:lang w:val="da-DK"/>
        </w:rPr>
        <w:t>ổ quốc</w:t>
      </w:r>
      <w:r w:rsidR="00292D3A" w:rsidRPr="00F073FA">
        <w:rPr>
          <w:rFonts w:asciiTheme="majorHAnsi" w:hAnsiTheme="majorHAnsi" w:cstheme="majorHAnsi"/>
          <w:color w:val="000000" w:themeColor="text1"/>
          <w:sz w:val="28"/>
          <w:szCs w:val="28"/>
          <w:lang w:val="da-DK"/>
        </w:rPr>
        <w:t>;</w:t>
      </w:r>
      <w:r w:rsidR="008725FC" w:rsidRPr="00F073FA">
        <w:rPr>
          <w:rFonts w:asciiTheme="majorHAnsi" w:hAnsiTheme="majorHAnsi" w:cstheme="majorHAnsi"/>
          <w:color w:val="000000" w:themeColor="text1"/>
          <w:sz w:val="28"/>
          <w:szCs w:val="28"/>
          <w:lang w:val="da-DK"/>
        </w:rPr>
        <w:t xml:space="preserve"> góp phần </w:t>
      </w:r>
      <w:r w:rsidR="008725FC" w:rsidRPr="00F073FA">
        <w:rPr>
          <w:rFonts w:asciiTheme="majorHAnsi" w:hAnsiTheme="majorHAnsi" w:cstheme="majorHAnsi"/>
          <w:color w:val="000000" w:themeColor="text1"/>
          <w:sz w:val="28"/>
          <w:szCs w:val="28"/>
        </w:rPr>
        <w:t xml:space="preserve">giáo dục thế hệ cán bộ, đoàn viên, thanh </w:t>
      </w:r>
      <w:r w:rsidR="00EB669E" w:rsidRPr="00F073FA">
        <w:rPr>
          <w:rFonts w:asciiTheme="majorHAnsi" w:hAnsiTheme="majorHAnsi" w:cstheme="majorHAnsi"/>
          <w:color w:val="000000" w:themeColor="text1"/>
          <w:sz w:val="28"/>
          <w:szCs w:val="28"/>
        </w:rPr>
        <w:t>thiếu nhi</w:t>
      </w:r>
      <w:r w:rsidR="00C04B41" w:rsidRPr="00F073FA">
        <w:rPr>
          <w:rFonts w:asciiTheme="majorHAnsi" w:hAnsiTheme="majorHAnsi" w:cstheme="majorHAnsi"/>
          <w:color w:val="000000" w:themeColor="text1"/>
          <w:sz w:val="28"/>
          <w:szCs w:val="28"/>
        </w:rPr>
        <w:t xml:space="preserve"> lòng yêu nước, bồi </w:t>
      </w:r>
      <w:r w:rsidR="00EB669E" w:rsidRPr="00F073FA">
        <w:rPr>
          <w:rFonts w:asciiTheme="majorHAnsi" w:hAnsiTheme="majorHAnsi" w:cstheme="majorHAnsi"/>
          <w:color w:val="000000" w:themeColor="text1"/>
          <w:sz w:val="28"/>
          <w:szCs w:val="28"/>
        </w:rPr>
        <w:t xml:space="preserve">đắp </w:t>
      </w:r>
      <w:r w:rsidR="00C04B41" w:rsidRPr="00F073FA">
        <w:rPr>
          <w:rFonts w:asciiTheme="majorHAnsi" w:hAnsiTheme="majorHAnsi" w:cstheme="majorHAnsi"/>
          <w:color w:val="000000" w:themeColor="text1"/>
          <w:sz w:val="28"/>
          <w:szCs w:val="28"/>
        </w:rPr>
        <w:t>lý tưởng cách mạng, niềm tin vào con đường cách mạng mà Đảng, Bác Hồ và các thế hệ thanh niên đi trước đã chọn.</w:t>
      </w:r>
    </w:p>
    <w:p w:rsidR="00666273" w:rsidRPr="00F073FA" w:rsidRDefault="00666273" w:rsidP="000C309D">
      <w:pPr>
        <w:spacing w:before="80" w:after="20" w:line="240" w:lineRule="auto"/>
        <w:ind w:firstLine="706"/>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Thể hiện tinh thần “Đền ơn đáp nghĩa”, tri </w:t>
      </w:r>
      <w:proofErr w:type="gramStart"/>
      <w:r>
        <w:rPr>
          <w:rFonts w:asciiTheme="majorHAnsi" w:hAnsiTheme="majorHAnsi" w:cstheme="majorHAnsi"/>
          <w:color w:val="000000" w:themeColor="text1"/>
          <w:sz w:val="28"/>
          <w:szCs w:val="28"/>
        </w:rPr>
        <w:t>ân</w:t>
      </w:r>
      <w:proofErr w:type="gramEnd"/>
      <w:r>
        <w:rPr>
          <w:rFonts w:asciiTheme="majorHAnsi" w:hAnsiTheme="majorHAnsi" w:cstheme="majorHAnsi"/>
          <w:color w:val="000000" w:themeColor="text1"/>
          <w:sz w:val="28"/>
          <w:szCs w:val="28"/>
        </w:rPr>
        <w:t xml:space="preserve"> của thế hệ trẻ hôm nay đối với đóng góp, hy sinh của thế hệ cựu thanh niên xung phong các thời kỳ.</w:t>
      </w:r>
    </w:p>
    <w:p w:rsidR="008725FC" w:rsidRPr="00F073FA" w:rsidRDefault="00710C07" w:rsidP="000C309D">
      <w:pPr>
        <w:spacing w:before="80" w:after="20" w:line="240" w:lineRule="auto"/>
        <w:ind w:firstLine="706"/>
        <w:jc w:val="both"/>
        <w:rPr>
          <w:rFonts w:asciiTheme="majorHAnsi" w:hAnsiTheme="majorHAnsi" w:cstheme="majorHAnsi"/>
          <w:color w:val="000000" w:themeColor="text1"/>
          <w:sz w:val="28"/>
          <w:szCs w:val="28"/>
          <w:lang w:val="da-DK"/>
        </w:rPr>
      </w:pPr>
      <w:r w:rsidRPr="00F073FA">
        <w:rPr>
          <w:rFonts w:asciiTheme="majorHAnsi" w:hAnsiTheme="majorHAnsi" w:cstheme="majorHAnsi"/>
          <w:color w:val="000000" w:themeColor="text1"/>
          <w:sz w:val="28"/>
          <w:szCs w:val="28"/>
          <w:lang w:val="da-DK"/>
        </w:rPr>
        <w:t xml:space="preserve">- </w:t>
      </w:r>
      <w:r w:rsidR="00666273">
        <w:rPr>
          <w:rFonts w:asciiTheme="majorHAnsi" w:hAnsiTheme="majorHAnsi" w:cstheme="majorHAnsi"/>
          <w:color w:val="000000" w:themeColor="text1"/>
          <w:sz w:val="28"/>
          <w:szCs w:val="28"/>
          <w:lang w:val="da-DK"/>
        </w:rPr>
        <w:t>Tôn vinh</w:t>
      </w:r>
      <w:r w:rsidR="008725FC" w:rsidRPr="00F073FA">
        <w:rPr>
          <w:rFonts w:asciiTheme="majorHAnsi" w:hAnsiTheme="majorHAnsi" w:cstheme="majorHAnsi"/>
          <w:color w:val="000000" w:themeColor="text1"/>
          <w:sz w:val="28"/>
          <w:szCs w:val="28"/>
          <w:lang w:val="da-DK"/>
        </w:rPr>
        <w:t xml:space="preserve"> </w:t>
      </w:r>
      <w:r w:rsidR="00294D81" w:rsidRPr="00F073FA">
        <w:rPr>
          <w:rFonts w:asciiTheme="majorHAnsi" w:hAnsiTheme="majorHAnsi" w:cstheme="majorHAnsi"/>
          <w:color w:val="000000" w:themeColor="text1"/>
          <w:sz w:val="28"/>
          <w:szCs w:val="28"/>
          <w:lang w:val="da-DK"/>
        </w:rPr>
        <w:t>các điển hình tiên tiến thanh niên xung phong</w:t>
      </w:r>
      <w:r w:rsidR="00292D3A" w:rsidRPr="00F073FA">
        <w:rPr>
          <w:rFonts w:asciiTheme="majorHAnsi" w:hAnsiTheme="majorHAnsi" w:cstheme="majorHAnsi"/>
          <w:color w:val="000000" w:themeColor="text1"/>
          <w:sz w:val="28"/>
          <w:szCs w:val="28"/>
          <w:lang w:val="da-DK"/>
        </w:rPr>
        <w:t xml:space="preserve"> và cựu thanh niên xung phong</w:t>
      </w:r>
      <w:r w:rsidR="00294D81" w:rsidRPr="00F073FA">
        <w:rPr>
          <w:rFonts w:asciiTheme="majorHAnsi" w:hAnsiTheme="majorHAnsi" w:cstheme="majorHAnsi"/>
          <w:color w:val="000000" w:themeColor="text1"/>
          <w:sz w:val="28"/>
          <w:szCs w:val="28"/>
          <w:lang w:val="da-DK"/>
        </w:rPr>
        <w:t xml:space="preserve"> tham gia phát triển kinh tế - xã hội</w:t>
      </w:r>
      <w:r w:rsidR="00C04B41" w:rsidRPr="00F073FA">
        <w:rPr>
          <w:rFonts w:asciiTheme="majorHAnsi" w:hAnsiTheme="majorHAnsi" w:cstheme="majorHAnsi"/>
          <w:color w:val="000000" w:themeColor="text1"/>
          <w:sz w:val="28"/>
          <w:szCs w:val="28"/>
          <w:lang w:val="da-DK"/>
        </w:rPr>
        <w:t xml:space="preserve">, qua đó </w:t>
      </w:r>
      <w:r w:rsidR="00292D3A" w:rsidRPr="00F073FA">
        <w:rPr>
          <w:rFonts w:asciiTheme="majorHAnsi" w:hAnsiTheme="majorHAnsi" w:cstheme="majorHAnsi"/>
          <w:color w:val="000000" w:themeColor="text1"/>
          <w:sz w:val="28"/>
          <w:szCs w:val="28"/>
          <w:lang w:val="da-DK"/>
        </w:rPr>
        <w:t xml:space="preserve">động viên thanh niên xung phong </w:t>
      </w:r>
      <w:r w:rsidR="00666273">
        <w:rPr>
          <w:rFonts w:asciiTheme="majorHAnsi" w:hAnsiTheme="majorHAnsi" w:cstheme="majorHAnsi"/>
          <w:color w:val="000000" w:themeColor="text1"/>
          <w:sz w:val="28"/>
          <w:szCs w:val="28"/>
          <w:lang w:val="da-DK"/>
        </w:rPr>
        <w:t>hiện nay tiếp tục</w:t>
      </w:r>
      <w:r w:rsidR="00292D3A" w:rsidRPr="00F073FA">
        <w:rPr>
          <w:rFonts w:asciiTheme="majorHAnsi" w:hAnsiTheme="majorHAnsi" w:cstheme="majorHAnsi"/>
          <w:color w:val="000000" w:themeColor="text1"/>
          <w:sz w:val="28"/>
          <w:szCs w:val="28"/>
          <w:lang w:val="da-DK"/>
        </w:rPr>
        <w:t xml:space="preserve"> </w:t>
      </w:r>
      <w:r w:rsidR="00C04B41" w:rsidRPr="00F073FA">
        <w:rPr>
          <w:rFonts w:asciiTheme="majorHAnsi" w:hAnsiTheme="majorHAnsi" w:cstheme="majorHAnsi"/>
          <w:color w:val="000000" w:themeColor="text1"/>
          <w:sz w:val="28"/>
          <w:szCs w:val="28"/>
          <w:lang w:val="da-DK"/>
        </w:rPr>
        <w:t>phát huy</w:t>
      </w:r>
      <w:r w:rsidR="008725FC" w:rsidRPr="00F073FA">
        <w:rPr>
          <w:rFonts w:asciiTheme="majorHAnsi" w:hAnsiTheme="majorHAnsi" w:cstheme="majorHAnsi"/>
          <w:color w:val="000000" w:themeColor="text1"/>
          <w:sz w:val="28"/>
          <w:szCs w:val="28"/>
          <w:lang w:val="da-DK"/>
        </w:rPr>
        <w:t xml:space="preserve"> truyền thống vẻ vang của </w:t>
      </w:r>
      <w:r w:rsidR="00292D3A" w:rsidRPr="00F073FA">
        <w:rPr>
          <w:rFonts w:asciiTheme="majorHAnsi" w:hAnsiTheme="majorHAnsi" w:cstheme="majorHAnsi"/>
          <w:color w:val="000000" w:themeColor="text1"/>
          <w:sz w:val="28"/>
          <w:szCs w:val="28"/>
          <w:lang w:val="da-DK"/>
        </w:rPr>
        <w:t>l</w:t>
      </w:r>
      <w:r w:rsidR="008725FC" w:rsidRPr="00F073FA">
        <w:rPr>
          <w:rFonts w:asciiTheme="majorHAnsi" w:hAnsiTheme="majorHAnsi" w:cstheme="majorHAnsi"/>
          <w:color w:val="000000" w:themeColor="text1"/>
          <w:sz w:val="28"/>
          <w:szCs w:val="28"/>
          <w:lang w:val="da-DK"/>
        </w:rPr>
        <w:t>ực lượng Thanh niên xung phong Việt Nam trong xây dựng và bảo vệ Tổ quốc.</w:t>
      </w:r>
    </w:p>
    <w:p w:rsidR="00710C07" w:rsidRPr="00F073FA" w:rsidRDefault="00710C07" w:rsidP="000C309D">
      <w:pPr>
        <w:spacing w:before="80" w:after="20" w:line="240" w:lineRule="auto"/>
        <w:ind w:firstLine="706"/>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2. Yêu cầu</w:t>
      </w:r>
    </w:p>
    <w:p w:rsidR="009162F4" w:rsidRPr="000C309D" w:rsidRDefault="00710C07" w:rsidP="000C309D">
      <w:pPr>
        <w:spacing w:before="80" w:after="20" w:line="240" w:lineRule="auto"/>
        <w:ind w:firstLine="706"/>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Các hoạt động</w:t>
      </w:r>
      <w:r w:rsidR="00B84991" w:rsidRPr="00F073FA">
        <w:rPr>
          <w:rFonts w:asciiTheme="majorHAnsi" w:hAnsiTheme="majorHAnsi" w:cstheme="majorHAnsi"/>
          <w:sz w:val="28"/>
          <w:szCs w:val="28"/>
          <w:lang w:val="da-DK"/>
        </w:rPr>
        <w:t xml:space="preserve"> </w:t>
      </w:r>
      <w:r w:rsidR="00EB669E" w:rsidRPr="00F073FA">
        <w:rPr>
          <w:rFonts w:asciiTheme="majorHAnsi" w:hAnsiTheme="majorHAnsi" w:cstheme="majorHAnsi"/>
          <w:sz w:val="28"/>
          <w:szCs w:val="28"/>
          <w:lang w:val="da-DK"/>
        </w:rPr>
        <w:t>k</w:t>
      </w:r>
      <w:r w:rsidR="00D114B4" w:rsidRPr="00F073FA">
        <w:rPr>
          <w:rFonts w:asciiTheme="majorHAnsi" w:hAnsiTheme="majorHAnsi" w:cstheme="majorHAnsi"/>
          <w:sz w:val="28"/>
          <w:szCs w:val="28"/>
          <w:lang w:val="da-DK"/>
        </w:rPr>
        <w:t xml:space="preserve">ỷ niệm 70 năm </w:t>
      </w:r>
      <w:r w:rsidR="00292D3A" w:rsidRPr="00F073FA">
        <w:rPr>
          <w:rFonts w:asciiTheme="majorHAnsi" w:hAnsiTheme="majorHAnsi" w:cstheme="majorHAnsi"/>
          <w:sz w:val="28"/>
          <w:szCs w:val="28"/>
          <w:lang w:val="da-DK"/>
        </w:rPr>
        <w:t>n</w:t>
      </w:r>
      <w:r w:rsidR="00D114B4" w:rsidRPr="00F073FA">
        <w:rPr>
          <w:rFonts w:asciiTheme="majorHAnsi" w:hAnsiTheme="majorHAnsi" w:cstheme="majorHAnsi"/>
          <w:sz w:val="28"/>
          <w:szCs w:val="28"/>
          <w:lang w:val="da-DK"/>
        </w:rPr>
        <w:t xml:space="preserve">gày truyền thống lực lượng </w:t>
      </w:r>
      <w:r w:rsidR="00292D3A" w:rsidRPr="00F073FA">
        <w:rPr>
          <w:rFonts w:asciiTheme="majorHAnsi" w:hAnsiTheme="majorHAnsi" w:cstheme="majorHAnsi"/>
          <w:sz w:val="28"/>
          <w:szCs w:val="28"/>
          <w:lang w:val="da-DK"/>
        </w:rPr>
        <w:t>T</w:t>
      </w:r>
      <w:r w:rsidR="00D114B4" w:rsidRPr="00F073FA">
        <w:rPr>
          <w:rFonts w:asciiTheme="majorHAnsi" w:hAnsiTheme="majorHAnsi" w:cstheme="majorHAnsi"/>
          <w:sz w:val="28"/>
          <w:szCs w:val="28"/>
          <w:lang w:val="da-DK"/>
        </w:rPr>
        <w:t>hanh niên xung phong Việt Nam</w:t>
      </w:r>
      <w:r w:rsidR="00476C12" w:rsidRPr="00F073FA">
        <w:rPr>
          <w:rFonts w:asciiTheme="majorHAnsi" w:hAnsiTheme="majorHAnsi" w:cstheme="majorHAnsi"/>
          <w:sz w:val="28"/>
          <w:szCs w:val="28"/>
          <w:lang w:val="da-DK"/>
        </w:rPr>
        <w:t xml:space="preserve"> </w:t>
      </w:r>
      <w:r w:rsidR="00292D3A" w:rsidRPr="00F073FA">
        <w:rPr>
          <w:rFonts w:asciiTheme="majorHAnsi" w:hAnsiTheme="majorHAnsi" w:cstheme="majorHAnsi"/>
          <w:sz w:val="28"/>
          <w:szCs w:val="28"/>
          <w:lang w:val="da-DK"/>
        </w:rPr>
        <w:t>cần được tổ chức trang trọng, có ý nghĩa, hiệu quả thiết thực, tác động rộng rãi</w:t>
      </w:r>
      <w:r w:rsidR="000C309D">
        <w:rPr>
          <w:rFonts w:asciiTheme="majorHAnsi" w:hAnsiTheme="majorHAnsi" w:cstheme="majorHAnsi"/>
          <w:sz w:val="28"/>
          <w:szCs w:val="28"/>
          <w:lang w:val="da-DK"/>
        </w:rPr>
        <w:t>,</w:t>
      </w:r>
      <w:r w:rsidR="00292D3A" w:rsidRPr="00F073FA">
        <w:rPr>
          <w:rFonts w:asciiTheme="majorHAnsi" w:hAnsiTheme="majorHAnsi" w:cstheme="majorHAnsi"/>
          <w:sz w:val="28"/>
          <w:szCs w:val="28"/>
          <w:lang w:val="da-DK"/>
        </w:rPr>
        <w:t xml:space="preserve"> tích cực trong </w:t>
      </w:r>
      <w:r w:rsidR="00D171D0">
        <w:rPr>
          <w:rFonts w:asciiTheme="majorHAnsi" w:hAnsiTheme="majorHAnsi" w:cstheme="majorHAnsi"/>
          <w:sz w:val="28"/>
          <w:szCs w:val="28"/>
          <w:lang w:val="da-DK"/>
        </w:rPr>
        <w:t xml:space="preserve">thanh niên và </w:t>
      </w:r>
      <w:r w:rsidR="00292D3A" w:rsidRPr="00F073FA">
        <w:rPr>
          <w:rFonts w:asciiTheme="majorHAnsi" w:hAnsiTheme="majorHAnsi" w:cstheme="majorHAnsi"/>
          <w:sz w:val="28"/>
          <w:szCs w:val="28"/>
          <w:lang w:val="da-DK"/>
        </w:rPr>
        <w:t xml:space="preserve">xã hội; </w:t>
      </w:r>
      <w:r w:rsidR="00C04B41" w:rsidRPr="00F073FA">
        <w:rPr>
          <w:rFonts w:asciiTheme="majorHAnsi" w:hAnsiTheme="majorHAnsi" w:cstheme="majorHAnsi"/>
          <w:sz w:val="28"/>
          <w:szCs w:val="28"/>
          <w:lang w:val="da-DK"/>
        </w:rPr>
        <w:t>tạo sự quan tâm, ủng hộ, phối hợp của các cấp chính quyền, các ban, ngành, đoàn thể</w:t>
      </w:r>
      <w:r w:rsidR="00292D3A" w:rsidRPr="00F073FA">
        <w:rPr>
          <w:rFonts w:asciiTheme="majorHAnsi" w:hAnsiTheme="majorHAnsi" w:cstheme="majorHAnsi"/>
          <w:sz w:val="28"/>
          <w:szCs w:val="28"/>
          <w:lang w:val="da-DK"/>
        </w:rPr>
        <w:t xml:space="preserve"> địa phương</w:t>
      </w:r>
      <w:r w:rsidR="00C04B41" w:rsidRPr="00F073FA">
        <w:rPr>
          <w:rFonts w:asciiTheme="majorHAnsi" w:hAnsiTheme="majorHAnsi" w:cstheme="majorHAnsi"/>
          <w:sz w:val="28"/>
          <w:szCs w:val="28"/>
          <w:lang w:val="da-DK"/>
        </w:rPr>
        <w:t>, các tổ chức, cá nhân; thu hút được đông đảo đoàn viên, thanh thiếu nhi</w:t>
      </w:r>
      <w:r w:rsidR="00292D3A" w:rsidRPr="00F073FA">
        <w:rPr>
          <w:rFonts w:asciiTheme="majorHAnsi" w:hAnsiTheme="majorHAnsi" w:cstheme="majorHAnsi"/>
          <w:sz w:val="28"/>
          <w:szCs w:val="28"/>
          <w:lang w:val="da-DK"/>
        </w:rPr>
        <w:t xml:space="preserve"> và cựu thanh niên xung phong</w:t>
      </w:r>
      <w:r w:rsidR="00C04B41" w:rsidRPr="00F073FA">
        <w:rPr>
          <w:rFonts w:asciiTheme="majorHAnsi" w:hAnsiTheme="majorHAnsi" w:cstheme="majorHAnsi"/>
          <w:sz w:val="28"/>
          <w:szCs w:val="28"/>
          <w:lang w:val="da-DK"/>
        </w:rPr>
        <w:t xml:space="preserve"> tham gia.</w:t>
      </w:r>
    </w:p>
    <w:p w:rsidR="008C3807" w:rsidRPr="00F073FA" w:rsidRDefault="008C3807" w:rsidP="000C309D">
      <w:pPr>
        <w:spacing w:before="80" w:after="20" w:line="240" w:lineRule="auto"/>
        <w:ind w:firstLine="706"/>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II. NỘI DUNG HOẠT  ĐỘNG</w:t>
      </w:r>
    </w:p>
    <w:p w:rsidR="009B45FB" w:rsidRPr="00F073FA" w:rsidRDefault="009B45FB" w:rsidP="000C309D">
      <w:pPr>
        <w:spacing w:before="80" w:after="20" w:line="240" w:lineRule="auto"/>
        <w:ind w:firstLine="709"/>
        <w:jc w:val="both"/>
        <w:rPr>
          <w:rFonts w:asciiTheme="majorHAnsi" w:hAnsiTheme="majorHAnsi" w:cstheme="majorHAnsi"/>
          <w:b/>
          <w:sz w:val="28"/>
          <w:szCs w:val="28"/>
        </w:rPr>
      </w:pPr>
      <w:r w:rsidRPr="00F073FA">
        <w:rPr>
          <w:rFonts w:asciiTheme="majorHAnsi" w:hAnsiTheme="majorHAnsi" w:cstheme="majorHAnsi"/>
          <w:b/>
          <w:sz w:val="28"/>
          <w:szCs w:val="28"/>
          <w:lang w:val="da-DK"/>
        </w:rPr>
        <w:t>1. T</w:t>
      </w:r>
      <w:r w:rsidR="00292D3A" w:rsidRPr="00F073FA">
        <w:rPr>
          <w:rFonts w:asciiTheme="majorHAnsi" w:hAnsiTheme="majorHAnsi" w:cstheme="majorHAnsi"/>
          <w:b/>
          <w:sz w:val="28"/>
          <w:szCs w:val="28"/>
          <w:lang w:val="da-DK"/>
        </w:rPr>
        <w:t>ổ chức các hoạt động t</w:t>
      </w:r>
      <w:r w:rsidRPr="00F073FA">
        <w:rPr>
          <w:rFonts w:asciiTheme="majorHAnsi" w:hAnsiTheme="majorHAnsi" w:cstheme="majorHAnsi"/>
          <w:b/>
          <w:sz w:val="28"/>
          <w:szCs w:val="28"/>
          <w:lang w:val="da-DK"/>
        </w:rPr>
        <w:t xml:space="preserve">uyên truyền, giáo dục </w:t>
      </w:r>
      <w:r w:rsidR="00292D3A" w:rsidRPr="00F073FA">
        <w:rPr>
          <w:rFonts w:asciiTheme="majorHAnsi" w:hAnsiTheme="majorHAnsi" w:cstheme="majorHAnsi"/>
          <w:b/>
          <w:sz w:val="28"/>
          <w:szCs w:val="28"/>
          <w:lang w:val="da-DK"/>
        </w:rPr>
        <w:t>trong thanh thiếu nhi và xã hội</w:t>
      </w:r>
      <w:r w:rsidRPr="00F073FA">
        <w:rPr>
          <w:rFonts w:asciiTheme="majorHAnsi" w:hAnsiTheme="majorHAnsi" w:cstheme="majorHAnsi"/>
          <w:b/>
          <w:sz w:val="28"/>
          <w:szCs w:val="28"/>
          <w:lang w:val="da-DK"/>
        </w:rPr>
        <w:t xml:space="preserve"> về ý nghĩa lịch sử truyền thống vẻ vang </w:t>
      </w:r>
      <w:r w:rsidR="00C04B41" w:rsidRPr="00F073FA">
        <w:rPr>
          <w:rFonts w:asciiTheme="majorHAnsi" w:hAnsiTheme="majorHAnsi" w:cstheme="majorHAnsi"/>
          <w:b/>
          <w:sz w:val="28"/>
          <w:szCs w:val="28"/>
          <w:lang w:val="da-DK"/>
        </w:rPr>
        <w:t xml:space="preserve">của </w:t>
      </w:r>
      <w:r w:rsidR="00292D3A" w:rsidRPr="00F073FA">
        <w:rPr>
          <w:rFonts w:asciiTheme="majorHAnsi" w:hAnsiTheme="majorHAnsi" w:cstheme="majorHAnsi"/>
          <w:b/>
          <w:sz w:val="28"/>
          <w:szCs w:val="28"/>
          <w:lang w:val="da-DK"/>
        </w:rPr>
        <w:t>l</w:t>
      </w:r>
      <w:r w:rsidRPr="00F073FA">
        <w:rPr>
          <w:rFonts w:asciiTheme="majorHAnsi" w:hAnsiTheme="majorHAnsi" w:cstheme="majorHAnsi"/>
          <w:b/>
          <w:sz w:val="28"/>
          <w:szCs w:val="28"/>
          <w:lang w:val="da-DK"/>
        </w:rPr>
        <w:t>ực lượng Thanh niên xung phong Việt Nam</w:t>
      </w:r>
      <w:r w:rsidR="00C04B41" w:rsidRPr="00F073FA">
        <w:rPr>
          <w:rFonts w:asciiTheme="majorHAnsi" w:hAnsiTheme="majorHAnsi" w:cstheme="majorHAnsi"/>
          <w:b/>
          <w:sz w:val="28"/>
          <w:szCs w:val="28"/>
          <w:lang w:val="da-DK"/>
        </w:rPr>
        <w:t>.</w:t>
      </w:r>
    </w:p>
    <w:p w:rsidR="00C060B5" w:rsidRPr="00F073FA" w:rsidRDefault="00C060B5"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Phát động đợt hoạt động </w:t>
      </w:r>
      <w:r w:rsidR="00FF546C">
        <w:rPr>
          <w:rFonts w:asciiTheme="majorHAnsi" w:hAnsiTheme="majorHAnsi" w:cstheme="majorHAnsi"/>
          <w:sz w:val="28"/>
          <w:szCs w:val="28"/>
          <w:lang w:val="da-DK"/>
        </w:rPr>
        <w:t xml:space="preserve">cao điểm </w:t>
      </w:r>
      <w:r w:rsidRPr="00F073FA">
        <w:rPr>
          <w:rFonts w:asciiTheme="majorHAnsi" w:hAnsiTheme="majorHAnsi" w:cstheme="majorHAnsi"/>
          <w:sz w:val="28"/>
          <w:szCs w:val="28"/>
          <w:lang w:val="da-DK"/>
        </w:rPr>
        <w:t xml:space="preserve">kỷ niệm 70 năm Ngày truyền thống lực lượng </w:t>
      </w:r>
      <w:r w:rsidR="00292D3A" w:rsidRPr="00F073FA">
        <w:rPr>
          <w:rFonts w:asciiTheme="majorHAnsi" w:hAnsiTheme="majorHAnsi" w:cstheme="majorHAnsi"/>
          <w:sz w:val="28"/>
          <w:szCs w:val="28"/>
          <w:lang w:val="da-DK"/>
        </w:rPr>
        <w:t>T</w:t>
      </w:r>
      <w:r w:rsidRPr="00F073FA">
        <w:rPr>
          <w:rFonts w:asciiTheme="majorHAnsi" w:hAnsiTheme="majorHAnsi" w:cstheme="majorHAnsi"/>
          <w:sz w:val="28"/>
          <w:szCs w:val="28"/>
          <w:lang w:val="da-DK"/>
        </w:rPr>
        <w:t xml:space="preserve">hanh niên xung phong Việt Nam từ ngày </w:t>
      </w:r>
      <w:r w:rsidR="006E3A69">
        <w:rPr>
          <w:rFonts w:asciiTheme="majorHAnsi" w:hAnsiTheme="majorHAnsi" w:cstheme="majorHAnsi"/>
          <w:sz w:val="28"/>
          <w:szCs w:val="28"/>
          <w:lang w:val="da-DK"/>
        </w:rPr>
        <w:t>01</w:t>
      </w:r>
      <w:r w:rsidRPr="00F073FA">
        <w:rPr>
          <w:rFonts w:asciiTheme="majorHAnsi" w:hAnsiTheme="majorHAnsi" w:cstheme="majorHAnsi"/>
          <w:sz w:val="28"/>
          <w:szCs w:val="28"/>
          <w:lang w:val="da-DK"/>
        </w:rPr>
        <w:t>/</w:t>
      </w:r>
      <w:r w:rsidR="006E3A69">
        <w:rPr>
          <w:rFonts w:asciiTheme="majorHAnsi" w:hAnsiTheme="majorHAnsi" w:cstheme="majorHAnsi"/>
          <w:sz w:val="28"/>
          <w:szCs w:val="28"/>
          <w:lang w:val="da-DK"/>
        </w:rPr>
        <w:t>6</w:t>
      </w:r>
      <w:r w:rsidRPr="00F073FA">
        <w:rPr>
          <w:rFonts w:asciiTheme="majorHAnsi" w:hAnsiTheme="majorHAnsi" w:cstheme="majorHAnsi"/>
          <w:sz w:val="28"/>
          <w:szCs w:val="28"/>
          <w:lang w:val="da-DK"/>
        </w:rPr>
        <w:t>/2020 đế</w:t>
      </w:r>
      <w:r w:rsidR="00FF546C">
        <w:rPr>
          <w:rFonts w:asciiTheme="majorHAnsi" w:hAnsiTheme="majorHAnsi" w:cstheme="majorHAnsi"/>
          <w:sz w:val="28"/>
          <w:szCs w:val="28"/>
          <w:lang w:val="da-DK"/>
        </w:rPr>
        <w:t xml:space="preserve">n ngày </w:t>
      </w:r>
      <w:r w:rsidR="00FF546C">
        <w:rPr>
          <w:rFonts w:asciiTheme="majorHAnsi" w:hAnsiTheme="majorHAnsi" w:cstheme="majorHAnsi"/>
          <w:sz w:val="28"/>
          <w:szCs w:val="28"/>
          <w:lang w:val="da-DK"/>
        </w:rPr>
        <w:lastRenderedPageBreak/>
        <w:t>15/7/2020. P</w:t>
      </w:r>
      <w:r w:rsidRPr="00F073FA">
        <w:rPr>
          <w:rFonts w:asciiTheme="majorHAnsi" w:hAnsiTheme="majorHAnsi" w:cstheme="majorHAnsi"/>
          <w:sz w:val="28"/>
          <w:szCs w:val="28"/>
          <w:lang w:val="da-DK"/>
        </w:rPr>
        <w:t xml:space="preserve">hấn đấu mỗi Đoàn cơ sở thực hiện ít nhất một công trình hoặc phần việc thanh niên chào mừng kỷ niệm 70 năm Ngày truyền thống lực lượng </w:t>
      </w:r>
      <w:r w:rsidR="00292D3A" w:rsidRPr="00F073FA">
        <w:rPr>
          <w:rFonts w:asciiTheme="majorHAnsi" w:hAnsiTheme="majorHAnsi" w:cstheme="majorHAnsi"/>
          <w:sz w:val="28"/>
          <w:szCs w:val="28"/>
          <w:lang w:val="da-DK"/>
        </w:rPr>
        <w:t>T</w:t>
      </w:r>
      <w:r w:rsidRPr="00F073FA">
        <w:rPr>
          <w:rFonts w:asciiTheme="majorHAnsi" w:hAnsiTheme="majorHAnsi" w:cstheme="majorHAnsi"/>
          <w:sz w:val="28"/>
          <w:szCs w:val="28"/>
          <w:lang w:val="da-DK"/>
        </w:rPr>
        <w:t>hanh niên xung phong Việt Nam.</w:t>
      </w:r>
    </w:p>
    <w:p w:rsidR="00376454" w:rsidRPr="00F073FA" w:rsidRDefault="00376454"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Tổ chức sinh hoạt chuyên đề, gặp mặt giao lưu</w:t>
      </w:r>
      <w:r w:rsidR="000C309D">
        <w:rPr>
          <w:rFonts w:asciiTheme="majorHAnsi" w:hAnsiTheme="majorHAnsi" w:cstheme="majorHAnsi"/>
          <w:sz w:val="28"/>
          <w:szCs w:val="28"/>
          <w:lang w:val="da-DK"/>
        </w:rPr>
        <w:t>,</w:t>
      </w:r>
      <w:r w:rsidRPr="00F073FA">
        <w:rPr>
          <w:rFonts w:asciiTheme="majorHAnsi" w:hAnsiTheme="majorHAnsi" w:cstheme="majorHAnsi"/>
          <w:sz w:val="28"/>
          <w:szCs w:val="28"/>
          <w:lang w:val="da-DK"/>
        </w:rPr>
        <w:t xml:space="preserve"> nói chuyện, đối thoại giữa</w:t>
      </w:r>
      <w:r w:rsidR="00292D3A" w:rsidRPr="00F073FA">
        <w:rPr>
          <w:rFonts w:asciiTheme="majorHAnsi" w:hAnsiTheme="majorHAnsi" w:cstheme="majorHAnsi"/>
          <w:sz w:val="28"/>
          <w:szCs w:val="28"/>
          <w:lang w:val="da-DK"/>
        </w:rPr>
        <w:t xml:space="preserve"> </w:t>
      </w:r>
      <w:r w:rsidRPr="00F073FA">
        <w:rPr>
          <w:rFonts w:asciiTheme="majorHAnsi" w:hAnsiTheme="majorHAnsi" w:cstheme="majorHAnsi"/>
          <w:sz w:val="28"/>
          <w:szCs w:val="28"/>
          <w:lang w:val="da-DK"/>
        </w:rPr>
        <w:t>cựu Thanh niên xung phong với đoàn viên</w:t>
      </w:r>
      <w:r w:rsidR="00FF546C">
        <w:rPr>
          <w:rFonts w:asciiTheme="majorHAnsi" w:hAnsiTheme="majorHAnsi" w:cstheme="majorHAnsi"/>
          <w:sz w:val="28"/>
          <w:szCs w:val="28"/>
          <w:lang w:val="da-DK"/>
        </w:rPr>
        <w:t>,</w:t>
      </w:r>
      <w:r w:rsidRPr="00F073FA">
        <w:rPr>
          <w:rFonts w:asciiTheme="majorHAnsi" w:hAnsiTheme="majorHAnsi" w:cstheme="majorHAnsi"/>
          <w:sz w:val="28"/>
          <w:szCs w:val="28"/>
          <w:lang w:val="da-DK"/>
        </w:rPr>
        <w:t xml:space="preserve"> thanh niên tại địa phương nhằm ôn lại truyền thống của lực lượng thanh niên xung phong qua các thời kỳ, bồi dưỡng, giáo dục lý tưởng cách mạng cho thế hệ trẻ; thi tìm hiểu truyền thống </w:t>
      </w:r>
      <w:r w:rsidR="00292D3A" w:rsidRPr="00F073FA">
        <w:rPr>
          <w:rFonts w:asciiTheme="majorHAnsi" w:hAnsiTheme="majorHAnsi" w:cstheme="majorHAnsi"/>
          <w:sz w:val="28"/>
          <w:szCs w:val="28"/>
          <w:lang w:val="da-DK"/>
        </w:rPr>
        <w:t>l</w:t>
      </w:r>
      <w:r w:rsidRPr="00F073FA">
        <w:rPr>
          <w:rFonts w:asciiTheme="majorHAnsi" w:hAnsiTheme="majorHAnsi" w:cstheme="majorHAnsi"/>
          <w:sz w:val="28"/>
          <w:szCs w:val="28"/>
          <w:lang w:val="da-DK"/>
        </w:rPr>
        <w:t>ực lượng Thanh niên xung phong Việt Nam.</w:t>
      </w:r>
    </w:p>
    <w:p w:rsidR="008C3807" w:rsidRPr="00F073FA" w:rsidRDefault="00A26103"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Tổ chức các hoạt động tuyên truyền, giáo dục về lịch sử</w:t>
      </w:r>
      <w:r w:rsidR="000C309D">
        <w:rPr>
          <w:rFonts w:asciiTheme="majorHAnsi" w:hAnsiTheme="majorHAnsi" w:cstheme="majorHAnsi"/>
          <w:sz w:val="28"/>
          <w:szCs w:val="28"/>
          <w:lang w:val="da-DK"/>
        </w:rPr>
        <w:t>,</w:t>
      </w:r>
      <w:r w:rsidRPr="00F073FA">
        <w:rPr>
          <w:rFonts w:asciiTheme="majorHAnsi" w:hAnsiTheme="majorHAnsi" w:cstheme="majorHAnsi"/>
          <w:sz w:val="28"/>
          <w:szCs w:val="28"/>
          <w:lang w:val="da-DK"/>
        </w:rPr>
        <w:t xml:space="preserve"> truyền thống và gương sáng Thanh niên xung phong trong kháng chiến, bảo vệ</w:t>
      </w:r>
      <w:r w:rsidR="00FF546C">
        <w:rPr>
          <w:rFonts w:asciiTheme="majorHAnsi" w:hAnsiTheme="majorHAnsi" w:cstheme="majorHAnsi"/>
          <w:sz w:val="28"/>
          <w:szCs w:val="28"/>
          <w:lang w:val="da-DK"/>
        </w:rPr>
        <w:t xml:space="preserve"> T</w:t>
      </w:r>
      <w:r w:rsidRPr="00F073FA">
        <w:rPr>
          <w:rFonts w:asciiTheme="majorHAnsi" w:hAnsiTheme="majorHAnsi" w:cstheme="majorHAnsi"/>
          <w:sz w:val="28"/>
          <w:szCs w:val="28"/>
          <w:lang w:val="da-DK"/>
        </w:rPr>
        <w:t xml:space="preserve">ổ quốc, phát triển kinh tế </w:t>
      </w:r>
      <w:r w:rsidRPr="00996717">
        <w:rPr>
          <w:rFonts w:asciiTheme="majorHAnsi" w:hAnsiTheme="majorHAnsi" w:cstheme="majorHAnsi"/>
          <w:sz w:val="28"/>
          <w:szCs w:val="28"/>
        </w:rPr>
        <w:t>- xã hội thông qua tài liệu tuyên truyền</w:t>
      </w:r>
      <w:r w:rsidRPr="00F073FA">
        <w:rPr>
          <w:rFonts w:asciiTheme="majorHAnsi" w:hAnsiTheme="majorHAnsi" w:cstheme="majorHAnsi"/>
          <w:sz w:val="28"/>
          <w:szCs w:val="28"/>
          <w:lang w:val="da-DK"/>
        </w:rPr>
        <w:t xml:space="preserve">, phim phóng sự, chương trình, trang chuyên đề </w:t>
      </w:r>
      <w:r w:rsidR="000C309D">
        <w:rPr>
          <w:rFonts w:asciiTheme="majorHAnsi" w:hAnsiTheme="majorHAnsi" w:cstheme="majorHAnsi"/>
          <w:sz w:val="28"/>
          <w:szCs w:val="28"/>
          <w:lang w:val="da-DK"/>
        </w:rPr>
        <w:t xml:space="preserve">trên </w:t>
      </w:r>
      <w:r w:rsidRPr="00F073FA">
        <w:rPr>
          <w:rFonts w:asciiTheme="majorHAnsi" w:hAnsiTheme="majorHAnsi" w:cstheme="majorHAnsi"/>
          <w:sz w:val="28"/>
          <w:szCs w:val="28"/>
          <w:lang w:val="da-DK"/>
        </w:rPr>
        <w:t>các phương tiện thông tin đại chúng, mạng xã hội.</w:t>
      </w:r>
      <w:r w:rsidR="008B6330" w:rsidRPr="00F073FA">
        <w:rPr>
          <w:rFonts w:asciiTheme="majorHAnsi" w:hAnsiTheme="majorHAnsi" w:cstheme="majorHAnsi"/>
          <w:sz w:val="28"/>
          <w:szCs w:val="28"/>
          <w:lang w:val="da-DK"/>
        </w:rPr>
        <w:t xml:space="preserve"> </w:t>
      </w:r>
      <w:r w:rsidR="00FF546C">
        <w:rPr>
          <w:rFonts w:asciiTheme="majorHAnsi" w:hAnsiTheme="majorHAnsi" w:cstheme="majorHAnsi"/>
          <w:sz w:val="28"/>
          <w:szCs w:val="28"/>
          <w:lang w:val="da-DK"/>
        </w:rPr>
        <w:t xml:space="preserve">Thực hiện </w:t>
      </w:r>
      <w:r w:rsidR="008B6330" w:rsidRPr="00F073FA">
        <w:rPr>
          <w:rFonts w:asciiTheme="majorHAnsi" w:hAnsiTheme="majorHAnsi" w:cstheme="majorHAnsi"/>
          <w:sz w:val="28"/>
          <w:szCs w:val="28"/>
          <w:lang w:val="da-DK"/>
        </w:rPr>
        <w:t xml:space="preserve">tuyên truyền trực quan bằng các ấn phẩm pano, áp phích, phướn </w:t>
      </w:r>
      <w:r w:rsidR="000C309D">
        <w:rPr>
          <w:rFonts w:asciiTheme="majorHAnsi" w:hAnsiTheme="majorHAnsi" w:cstheme="majorHAnsi"/>
          <w:sz w:val="28"/>
          <w:szCs w:val="28"/>
          <w:lang w:val="da-DK"/>
        </w:rPr>
        <w:t>về các</w:t>
      </w:r>
      <w:r w:rsidR="008B6330" w:rsidRPr="00F073FA">
        <w:rPr>
          <w:rFonts w:asciiTheme="majorHAnsi" w:hAnsiTheme="majorHAnsi" w:cstheme="majorHAnsi"/>
          <w:sz w:val="28"/>
          <w:szCs w:val="28"/>
          <w:lang w:val="da-DK"/>
        </w:rPr>
        <w:t xml:space="preserve"> địa chỉ di tích lịch sử thanh niên xung phong trên toàn quốc; </w:t>
      </w:r>
      <w:r w:rsidR="000C309D">
        <w:rPr>
          <w:rFonts w:asciiTheme="majorHAnsi" w:hAnsiTheme="majorHAnsi" w:cstheme="majorHAnsi"/>
          <w:sz w:val="28"/>
          <w:szCs w:val="28"/>
          <w:lang w:val="da-DK"/>
        </w:rPr>
        <w:t xml:space="preserve">tại </w:t>
      </w:r>
      <w:r w:rsidR="008B6330" w:rsidRPr="00F073FA">
        <w:rPr>
          <w:rFonts w:asciiTheme="majorHAnsi" w:hAnsiTheme="majorHAnsi" w:cstheme="majorHAnsi"/>
          <w:sz w:val="28"/>
          <w:szCs w:val="28"/>
          <w:lang w:val="da-DK"/>
        </w:rPr>
        <w:t>các làng thanh niên lập nghiệp, các đơn vị thanh niên xung phong; đảo thanh niên; đồng thời tuyên truyền trên các trang mạng, mạng xã hội của các tỉnh, thành đoàn, đoàn trực thuộc và của mỗi cán bộ, đoàn viên, thanh niên.</w:t>
      </w:r>
      <w:r w:rsidR="008C3807" w:rsidRPr="00F073FA">
        <w:rPr>
          <w:rFonts w:asciiTheme="majorHAnsi" w:hAnsiTheme="majorHAnsi" w:cstheme="majorHAnsi"/>
          <w:sz w:val="28"/>
          <w:szCs w:val="28"/>
          <w:lang w:val="da-DK"/>
        </w:rPr>
        <w:t xml:space="preserve"> </w:t>
      </w:r>
      <w:r w:rsidR="007E1BDC" w:rsidRPr="00F073FA">
        <w:rPr>
          <w:rFonts w:asciiTheme="majorHAnsi" w:hAnsiTheme="majorHAnsi" w:cstheme="majorHAnsi"/>
          <w:sz w:val="28"/>
          <w:szCs w:val="28"/>
          <w:lang w:val="da-DK"/>
        </w:rPr>
        <w:t>Tổ chức hành trình về nguồn, đến với bả</w:t>
      </w:r>
      <w:r w:rsidR="00A66771">
        <w:rPr>
          <w:rFonts w:asciiTheme="majorHAnsi" w:hAnsiTheme="majorHAnsi" w:cstheme="majorHAnsi"/>
          <w:sz w:val="28"/>
          <w:szCs w:val="28"/>
          <w:lang w:val="da-DK"/>
        </w:rPr>
        <w:t xml:space="preserve">o tàng, các </w:t>
      </w:r>
      <w:r w:rsidR="00320125" w:rsidRPr="00F073FA">
        <w:rPr>
          <w:rFonts w:asciiTheme="majorHAnsi" w:hAnsiTheme="majorHAnsi" w:cstheme="majorHAnsi"/>
          <w:sz w:val="28"/>
          <w:szCs w:val="28"/>
          <w:lang w:val="da-DK"/>
        </w:rPr>
        <w:t>địa chỉ đỏ</w:t>
      </w:r>
      <w:r w:rsidR="00A66771">
        <w:rPr>
          <w:rFonts w:asciiTheme="majorHAnsi" w:hAnsiTheme="majorHAnsi" w:cstheme="majorHAnsi"/>
          <w:sz w:val="28"/>
          <w:szCs w:val="28"/>
          <w:lang w:val="da-DK"/>
        </w:rPr>
        <w:t>,</w:t>
      </w:r>
      <w:r w:rsidR="00320125" w:rsidRPr="00F073FA">
        <w:rPr>
          <w:rFonts w:asciiTheme="majorHAnsi" w:hAnsiTheme="majorHAnsi" w:cstheme="majorHAnsi"/>
          <w:sz w:val="28"/>
          <w:szCs w:val="28"/>
          <w:lang w:val="da-DK"/>
        </w:rPr>
        <w:t xml:space="preserve"> </w:t>
      </w:r>
      <w:r w:rsidR="00A66771" w:rsidRPr="00F073FA">
        <w:rPr>
          <w:rFonts w:asciiTheme="majorHAnsi" w:hAnsiTheme="majorHAnsi" w:cstheme="majorHAnsi"/>
          <w:sz w:val="28"/>
          <w:szCs w:val="28"/>
          <w:lang w:val="da-DK"/>
        </w:rPr>
        <w:t>di tích lịch sử Thanh niên xung phong</w:t>
      </w:r>
      <w:r w:rsidR="00A66771">
        <w:rPr>
          <w:rFonts w:asciiTheme="majorHAnsi" w:hAnsiTheme="majorHAnsi" w:cstheme="majorHAnsi"/>
          <w:sz w:val="28"/>
          <w:szCs w:val="28"/>
          <w:lang w:val="da-DK"/>
        </w:rPr>
        <w:t>.</w:t>
      </w:r>
    </w:p>
    <w:p w:rsidR="006E3A69" w:rsidRDefault="005B6A05"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Sưu tầm và xuất bản, tái bản các tác phẩm, ấn phẩ</w:t>
      </w:r>
      <w:r w:rsidR="003A0E86">
        <w:rPr>
          <w:rFonts w:asciiTheme="majorHAnsi" w:hAnsiTheme="majorHAnsi" w:cstheme="majorHAnsi"/>
          <w:sz w:val="28"/>
          <w:szCs w:val="28"/>
          <w:lang w:val="da-DK"/>
        </w:rPr>
        <w:t>m;</w:t>
      </w:r>
      <w:r w:rsidRPr="00F073FA">
        <w:rPr>
          <w:rFonts w:asciiTheme="majorHAnsi" w:hAnsiTheme="majorHAnsi" w:cstheme="majorHAnsi"/>
          <w:sz w:val="28"/>
          <w:szCs w:val="28"/>
          <w:lang w:val="da-DK"/>
        </w:rPr>
        <w:t xml:space="preserve"> tổ chứ</w:t>
      </w:r>
      <w:r w:rsidR="00A66771">
        <w:rPr>
          <w:rFonts w:asciiTheme="majorHAnsi" w:hAnsiTheme="majorHAnsi" w:cstheme="majorHAnsi"/>
          <w:sz w:val="28"/>
          <w:szCs w:val="28"/>
          <w:lang w:val="da-DK"/>
        </w:rPr>
        <w:t xml:space="preserve">c triển lãm </w:t>
      </w:r>
      <w:r w:rsidRPr="00F073FA">
        <w:rPr>
          <w:rFonts w:asciiTheme="majorHAnsi" w:hAnsiTheme="majorHAnsi" w:cstheme="majorHAnsi"/>
          <w:sz w:val="28"/>
          <w:szCs w:val="28"/>
          <w:lang w:val="da-DK"/>
        </w:rPr>
        <w:t>trưng bày hình ảnh, tư liệu về thanh niên</w:t>
      </w:r>
      <w:r w:rsidR="004D144E" w:rsidRPr="00F073FA">
        <w:rPr>
          <w:rFonts w:asciiTheme="majorHAnsi" w:hAnsiTheme="majorHAnsi" w:cstheme="majorHAnsi"/>
          <w:sz w:val="28"/>
          <w:szCs w:val="28"/>
          <w:lang w:val="da-DK"/>
        </w:rPr>
        <w:t xml:space="preserve"> xung phong</w:t>
      </w:r>
      <w:r w:rsidRPr="00F073FA">
        <w:rPr>
          <w:rFonts w:asciiTheme="majorHAnsi" w:hAnsiTheme="majorHAnsi" w:cstheme="majorHAnsi"/>
          <w:sz w:val="28"/>
          <w:szCs w:val="28"/>
          <w:lang w:val="da-DK"/>
        </w:rPr>
        <w:t xml:space="preserve"> trong kháng chiến</w:t>
      </w:r>
      <w:r w:rsidR="00840950" w:rsidRPr="00F073FA">
        <w:rPr>
          <w:rFonts w:asciiTheme="majorHAnsi" w:hAnsiTheme="majorHAnsi" w:cstheme="majorHAnsi"/>
          <w:sz w:val="28"/>
          <w:szCs w:val="28"/>
          <w:lang w:val="da-DK"/>
        </w:rPr>
        <w:t xml:space="preserve"> bảo vệ</w:t>
      </w:r>
      <w:r w:rsidR="00194244">
        <w:rPr>
          <w:rFonts w:asciiTheme="majorHAnsi" w:hAnsiTheme="majorHAnsi" w:cstheme="majorHAnsi"/>
          <w:sz w:val="28"/>
          <w:szCs w:val="28"/>
          <w:lang w:val="da-DK"/>
        </w:rPr>
        <w:t xml:space="preserve"> T</w:t>
      </w:r>
      <w:r w:rsidR="00840950" w:rsidRPr="00F073FA">
        <w:rPr>
          <w:rFonts w:asciiTheme="majorHAnsi" w:hAnsiTheme="majorHAnsi" w:cstheme="majorHAnsi"/>
          <w:sz w:val="28"/>
          <w:szCs w:val="28"/>
          <w:lang w:val="da-DK"/>
        </w:rPr>
        <w:t xml:space="preserve">ổ quốc và </w:t>
      </w:r>
      <w:r w:rsidR="00194244">
        <w:rPr>
          <w:rFonts w:asciiTheme="majorHAnsi" w:hAnsiTheme="majorHAnsi" w:cstheme="majorHAnsi"/>
          <w:sz w:val="28"/>
          <w:szCs w:val="28"/>
          <w:lang w:val="da-DK"/>
        </w:rPr>
        <w:t>trong giai đoạn xây dựng đất nước.</w:t>
      </w:r>
    </w:p>
    <w:p w:rsidR="00B0523A" w:rsidRPr="00F073FA" w:rsidRDefault="00D86C04" w:rsidP="000C309D">
      <w:pPr>
        <w:spacing w:before="80" w:after="20" w:line="240" w:lineRule="auto"/>
        <w:ind w:firstLine="709"/>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2. Tổ chức các hoạt động, thực hiện công trình, phần việc tri ân cự</w:t>
      </w:r>
      <w:r w:rsidR="003A0E86">
        <w:rPr>
          <w:rFonts w:asciiTheme="majorHAnsi" w:hAnsiTheme="majorHAnsi" w:cstheme="majorHAnsi"/>
          <w:b/>
          <w:sz w:val="28"/>
          <w:szCs w:val="28"/>
          <w:lang w:val="da-DK"/>
        </w:rPr>
        <w:t>u Thanh niên xung phong:</w:t>
      </w:r>
    </w:p>
    <w:p w:rsidR="005B6A05" w:rsidRPr="00F073FA" w:rsidRDefault="00D86C04"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Tổ chức các hoạt động “</w:t>
      </w:r>
      <w:r w:rsidRPr="00F073FA">
        <w:rPr>
          <w:rFonts w:asciiTheme="majorHAnsi" w:hAnsiTheme="majorHAnsi" w:cstheme="majorHAnsi"/>
          <w:i/>
          <w:sz w:val="28"/>
          <w:szCs w:val="28"/>
          <w:lang w:val="da-DK"/>
        </w:rPr>
        <w:t>Đền ơn đáp nghĩa</w:t>
      </w:r>
      <w:r w:rsidRPr="00F073FA">
        <w:rPr>
          <w:rFonts w:asciiTheme="majorHAnsi" w:hAnsiTheme="majorHAnsi" w:cstheme="majorHAnsi"/>
          <w:sz w:val="28"/>
          <w:szCs w:val="28"/>
          <w:lang w:val="da-DK"/>
        </w:rPr>
        <w:t>”, tri ân</w:t>
      </w:r>
      <w:r w:rsidR="007C3D99" w:rsidRPr="00F073FA">
        <w:rPr>
          <w:rFonts w:asciiTheme="majorHAnsi" w:hAnsiTheme="majorHAnsi" w:cstheme="majorHAnsi"/>
          <w:sz w:val="28"/>
          <w:szCs w:val="28"/>
          <w:lang w:val="da-DK"/>
        </w:rPr>
        <w:t xml:space="preserve"> các Anh hùng, liệ</w:t>
      </w:r>
      <w:r w:rsidR="003A0E86">
        <w:rPr>
          <w:rFonts w:asciiTheme="majorHAnsi" w:hAnsiTheme="majorHAnsi" w:cstheme="majorHAnsi"/>
          <w:sz w:val="28"/>
          <w:szCs w:val="28"/>
          <w:lang w:val="da-DK"/>
        </w:rPr>
        <w:t xml:space="preserve">t sĩ, thanh niên xung phong, </w:t>
      </w:r>
      <w:r w:rsidR="007C3D99" w:rsidRPr="00F073FA">
        <w:rPr>
          <w:rFonts w:asciiTheme="majorHAnsi" w:hAnsiTheme="majorHAnsi" w:cstheme="majorHAnsi"/>
          <w:sz w:val="28"/>
          <w:szCs w:val="28"/>
          <w:lang w:val="da-DK"/>
        </w:rPr>
        <w:t xml:space="preserve">cựu </w:t>
      </w:r>
      <w:r w:rsidR="008B6330" w:rsidRPr="00F073FA">
        <w:rPr>
          <w:rFonts w:asciiTheme="majorHAnsi" w:hAnsiTheme="majorHAnsi" w:cstheme="majorHAnsi"/>
          <w:sz w:val="28"/>
          <w:szCs w:val="28"/>
          <w:lang w:val="da-DK"/>
        </w:rPr>
        <w:t>t</w:t>
      </w:r>
      <w:r w:rsidR="007C3D99" w:rsidRPr="00F073FA">
        <w:rPr>
          <w:rFonts w:asciiTheme="majorHAnsi" w:hAnsiTheme="majorHAnsi" w:cstheme="majorHAnsi"/>
          <w:sz w:val="28"/>
          <w:szCs w:val="28"/>
          <w:lang w:val="da-DK"/>
        </w:rPr>
        <w:t>hanh niên xung phong có hoàn cảnh khó khăn.</w:t>
      </w:r>
    </w:p>
    <w:p w:rsidR="007C3D99" w:rsidRPr="00F073FA" w:rsidRDefault="007C3D99"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Tổ chức thăm hỏi, hỗ trợ, phụ giúp việc nhà, tu sửa nhà cửa</w:t>
      </w:r>
      <w:r w:rsidR="00654162" w:rsidRPr="00F073FA">
        <w:rPr>
          <w:rFonts w:asciiTheme="majorHAnsi" w:hAnsiTheme="majorHAnsi" w:cstheme="majorHAnsi"/>
          <w:sz w:val="28"/>
          <w:szCs w:val="28"/>
          <w:lang w:val="da-DK"/>
        </w:rPr>
        <w:t>, xây nhà tình nghĩa</w:t>
      </w:r>
      <w:r w:rsidRPr="00F073FA">
        <w:rPr>
          <w:rFonts w:asciiTheme="majorHAnsi" w:hAnsiTheme="majorHAnsi" w:cstheme="majorHAnsi"/>
          <w:sz w:val="28"/>
          <w:szCs w:val="28"/>
          <w:lang w:val="da-DK"/>
        </w:rPr>
        <w:t xml:space="preserve">, các công trình phục vụ đời sống cho các gia đình cựu </w:t>
      </w:r>
      <w:r w:rsidR="008B6330" w:rsidRPr="00F073FA">
        <w:rPr>
          <w:rFonts w:asciiTheme="majorHAnsi" w:hAnsiTheme="majorHAnsi" w:cstheme="majorHAnsi"/>
          <w:sz w:val="28"/>
          <w:szCs w:val="28"/>
          <w:lang w:val="da-DK"/>
        </w:rPr>
        <w:t>t</w:t>
      </w:r>
      <w:r w:rsidRPr="00F073FA">
        <w:rPr>
          <w:rFonts w:asciiTheme="majorHAnsi" w:hAnsiTheme="majorHAnsi" w:cstheme="majorHAnsi"/>
          <w:sz w:val="28"/>
          <w:szCs w:val="28"/>
          <w:lang w:val="da-DK"/>
        </w:rPr>
        <w:t>hanh niên xung phong có hoàn cảnh khó khăn, neo đơn.</w:t>
      </w:r>
    </w:p>
    <w:p w:rsidR="007F3162" w:rsidRPr="000C309D" w:rsidRDefault="007C3D99" w:rsidP="000C309D">
      <w:pPr>
        <w:spacing w:before="80" w:after="20" w:line="240" w:lineRule="auto"/>
        <w:ind w:firstLine="709"/>
        <w:jc w:val="both"/>
        <w:rPr>
          <w:rFonts w:asciiTheme="majorHAnsi" w:hAnsiTheme="majorHAnsi" w:cstheme="majorHAnsi"/>
          <w:spacing w:val="-4"/>
          <w:sz w:val="28"/>
          <w:szCs w:val="28"/>
          <w:lang w:val="da-DK"/>
        </w:rPr>
      </w:pPr>
      <w:r w:rsidRPr="000C309D">
        <w:rPr>
          <w:rFonts w:asciiTheme="majorHAnsi" w:hAnsiTheme="majorHAnsi" w:cstheme="majorHAnsi"/>
          <w:spacing w:val="-4"/>
          <w:sz w:val="28"/>
          <w:szCs w:val="28"/>
          <w:lang w:val="da-DK"/>
        </w:rPr>
        <w:t>- Vận động nguồn lực, tổ chức tặng quà, sổ tiết kiệm, khám</w:t>
      </w:r>
      <w:r w:rsidR="007F3162" w:rsidRPr="000C309D">
        <w:rPr>
          <w:rFonts w:asciiTheme="majorHAnsi" w:hAnsiTheme="majorHAnsi" w:cstheme="majorHAnsi"/>
          <w:spacing w:val="-4"/>
          <w:sz w:val="28"/>
          <w:szCs w:val="28"/>
          <w:lang w:val="da-DK"/>
        </w:rPr>
        <w:t>, cấp thuốc miễn phí cho các</w:t>
      </w:r>
      <w:r w:rsidR="000C309D" w:rsidRPr="000C309D">
        <w:rPr>
          <w:rFonts w:asciiTheme="majorHAnsi" w:hAnsiTheme="majorHAnsi" w:cstheme="majorHAnsi"/>
          <w:spacing w:val="-4"/>
          <w:sz w:val="28"/>
          <w:szCs w:val="28"/>
          <w:lang w:val="da-DK"/>
        </w:rPr>
        <w:t xml:space="preserve"> cựu thanh niên xung phong và</w:t>
      </w:r>
      <w:r w:rsidR="007F3162" w:rsidRPr="000C309D">
        <w:rPr>
          <w:rFonts w:asciiTheme="majorHAnsi" w:hAnsiTheme="majorHAnsi" w:cstheme="majorHAnsi"/>
          <w:spacing w:val="-4"/>
          <w:sz w:val="28"/>
          <w:szCs w:val="28"/>
          <w:lang w:val="da-DK"/>
        </w:rPr>
        <w:t xml:space="preserve"> gia đình </w:t>
      </w:r>
      <w:r w:rsidR="009C5D70" w:rsidRPr="000C309D">
        <w:rPr>
          <w:rFonts w:asciiTheme="majorHAnsi" w:hAnsiTheme="majorHAnsi" w:cstheme="majorHAnsi"/>
          <w:spacing w:val="-4"/>
          <w:sz w:val="28"/>
          <w:szCs w:val="28"/>
          <w:lang w:val="da-DK"/>
        </w:rPr>
        <w:t>cựu thanh niên xung phong.</w:t>
      </w:r>
    </w:p>
    <w:p w:rsidR="007C3D99" w:rsidRPr="00F073FA" w:rsidRDefault="007F3162" w:rsidP="000C309D">
      <w:pPr>
        <w:spacing w:before="80" w:after="20" w:line="240" w:lineRule="auto"/>
        <w:ind w:firstLine="709"/>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3. Các hoạt động cấp Trung ương</w:t>
      </w:r>
    </w:p>
    <w:p w:rsidR="00EB669E" w:rsidRPr="009C5D70" w:rsidRDefault="009C5D70" w:rsidP="000C309D">
      <w:pPr>
        <w:spacing w:before="80" w:after="20" w:line="240" w:lineRule="auto"/>
        <w:ind w:firstLine="709"/>
        <w:jc w:val="both"/>
        <w:rPr>
          <w:rFonts w:asciiTheme="majorHAnsi" w:hAnsiTheme="majorHAnsi" w:cstheme="majorHAnsi"/>
          <w:sz w:val="28"/>
          <w:szCs w:val="28"/>
          <w:lang w:val="da-DK"/>
        </w:rPr>
      </w:pPr>
      <w:r w:rsidRPr="009C5D70">
        <w:rPr>
          <w:rFonts w:asciiTheme="majorHAnsi" w:hAnsiTheme="majorHAnsi" w:cstheme="majorHAnsi"/>
          <w:sz w:val="28"/>
          <w:szCs w:val="28"/>
          <w:lang w:val="da-DK"/>
        </w:rPr>
        <w:t>-</w:t>
      </w:r>
      <w:r w:rsidR="00EB669E" w:rsidRPr="009C5D70">
        <w:rPr>
          <w:rFonts w:asciiTheme="majorHAnsi" w:hAnsiTheme="majorHAnsi" w:cstheme="majorHAnsi"/>
          <w:sz w:val="28"/>
          <w:szCs w:val="28"/>
          <w:lang w:val="da-DK"/>
        </w:rPr>
        <w:t xml:space="preserve"> Xây dựng phim tài liệu “Truyền thống vẻ vang Thanh niên xung phong Việt Nam”.</w:t>
      </w:r>
      <w:r w:rsidRPr="009C5D70">
        <w:rPr>
          <w:rFonts w:asciiTheme="majorHAnsi" w:hAnsiTheme="majorHAnsi" w:cstheme="majorHAnsi"/>
          <w:sz w:val="28"/>
          <w:szCs w:val="28"/>
          <w:lang w:val="da-DK"/>
        </w:rPr>
        <w:t xml:space="preserve"> </w:t>
      </w:r>
      <w:r w:rsidR="000C309D">
        <w:rPr>
          <w:rFonts w:asciiTheme="majorHAnsi" w:hAnsiTheme="majorHAnsi" w:cstheme="majorHAnsi"/>
          <w:sz w:val="28"/>
          <w:szCs w:val="28"/>
          <w:lang w:val="da-DK"/>
        </w:rPr>
        <w:t>Thời gian h</w:t>
      </w:r>
      <w:r w:rsidR="00EB669E" w:rsidRPr="009C5D70">
        <w:rPr>
          <w:rFonts w:asciiTheme="majorHAnsi" w:hAnsiTheme="majorHAnsi" w:cstheme="majorHAnsi"/>
          <w:sz w:val="28"/>
          <w:szCs w:val="28"/>
          <w:lang w:val="da-DK"/>
        </w:rPr>
        <w:t>oàn thành</w:t>
      </w:r>
      <w:r w:rsidR="000C309D">
        <w:rPr>
          <w:rFonts w:asciiTheme="majorHAnsi" w:hAnsiTheme="majorHAnsi" w:cstheme="majorHAnsi"/>
          <w:sz w:val="28"/>
          <w:szCs w:val="28"/>
          <w:lang w:val="da-DK"/>
        </w:rPr>
        <w:t>:</w:t>
      </w:r>
      <w:r w:rsidR="00EB669E" w:rsidRPr="009C5D70">
        <w:rPr>
          <w:rFonts w:asciiTheme="majorHAnsi" w:hAnsiTheme="majorHAnsi" w:cstheme="majorHAnsi"/>
          <w:sz w:val="28"/>
          <w:szCs w:val="28"/>
          <w:lang w:val="da-DK"/>
        </w:rPr>
        <w:t xml:space="preserve"> tháng 5/2020.</w:t>
      </w:r>
    </w:p>
    <w:p w:rsidR="00EB669E" w:rsidRPr="009C5D70" w:rsidRDefault="009C5D70" w:rsidP="000C309D">
      <w:pPr>
        <w:spacing w:before="80" w:after="20" w:line="240" w:lineRule="auto"/>
        <w:ind w:firstLine="709"/>
        <w:jc w:val="both"/>
        <w:rPr>
          <w:rFonts w:asciiTheme="majorHAnsi" w:hAnsiTheme="majorHAnsi" w:cstheme="majorHAnsi"/>
          <w:sz w:val="28"/>
          <w:szCs w:val="28"/>
          <w:lang w:val="da-DK"/>
        </w:rPr>
      </w:pPr>
      <w:r w:rsidRPr="009C5D70">
        <w:rPr>
          <w:rFonts w:asciiTheme="majorHAnsi" w:hAnsiTheme="majorHAnsi" w:cstheme="majorHAnsi"/>
          <w:sz w:val="28"/>
          <w:szCs w:val="28"/>
          <w:lang w:val="da-DK"/>
        </w:rPr>
        <w:t>-</w:t>
      </w:r>
      <w:r w:rsidR="00B44FE3" w:rsidRPr="009C5D70">
        <w:rPr>
          <w:rFonts w:asciiTheme="majorHAnsi" w:hAnsiTheme="majorHAnsi" w:cstheme="majorHAnsi"/>
          <w:sz w:val="28"/>
          <w:szCs w:val="28"/>
          <w:lang w:val="da-DK"/>
        </w:rPr>
        <w:t xml:space="preserve"> </w:t>
      </w:r>
      <w:r w:rsidR="00DC1437" w:rsidRPr="009C5D70">
        <w:rPr>
          <w:rFonts w:asciiTheme="majorHAnsi" w:hAnsiTheme="majorHAnsi" w:cstheme="majorHAnsi"/>
          <w:sz w:val="28"/>
          <w:szCs w:val="28"/>
          <w:lang w:val="da-DK"/>
        </w:rPr>
        <w:t xml:space="preserve">Tổ chức trại sáng tác </w:t>
      </w:r>
      <w:r w:rsidRPr="009C5D70">
        <w:rPr>
          <w:rFonts w:asciiTheme="majorHAnsi" w:hAnsiTheme="majorHAnsi" w:cstheme="majorHAnsi"/>
          <w:sz w:val="28"/>
          <w:szCs w:val="28"/>
          <w:lang w:val="da-DK"/>
        </w:rPr>
        <w:t xml:space="preserve">ca khúc </w:t>
      </w:r>
      <w:r w:rsidR="00DC1437" w:rsidRPr="009C5D70">
        <w:rPr>
          <w:rFonts w:asciiTheme="majorHAnsi" w:hAnsiTheme="majorHAnsi" w:cstheme="majorHAnsi"/>
          <w:sz w:val="28"/>
          <w:szCs w:val="28"/>
          <w:lang w:val="da-DK"/>
        </w:rPr>
        <w:t xml:space="preserve">với chủ đề “70 năm </w:t>
      </w:r>
      <w:r w:rsidR="005B61E4" w:rsidRPr="009C5D70">
        <w:rPr>
          <w:rFonts w:asciiTheme="majorHAnsi" w:hAnsiTheme="majorHAnsi" w:cstheme="majorHAnsi"/>
          <w:sz w:val="28"/>
          <w:szCs w:val="28"/>
          <w:lang w:val="da-DK"/>
        </w:rPr>
        <w:t>-</w:t>
      </w:r>
      <w:r w:rsidR="00DC1437" w:rsidRPr="009C5D70">
        <w:rPr>
          <w:rFonts w:asciiTheme="majorHAnsi" w:hAnsiTheme="majorHAnsi" w:cstheme="majorHAnsi"/>
          <w:sz w:val="28"/>
          <w:szCs w:val="28"/>
          <w:lang w:val="da-DK"/>
        </w:rPr>
        <w:t xml:space="preserve"> sáng mãi ngọn lửa Thanh niên xung phong”</w:t>
      </w:r>
      <w:r w:rsidRPr="009C5D70">
        <w:rPr>
          <w:rFonts w:asciiTheme="majorHAnsi" w:hAnsiTheme="majorHAnsi" w:cstheme="majorHAnsi"/>
          <w:sz w:val="28"/>
          <w:szCs w:val="28"/>
          <w:lang w:val="da-DK"/>
        </w:rPr>
        <w:t>. Thời gian thực hiện</w:t>
      </w:r>
      <w:r w:rsidR="000C309D">
        <w:rPr>
          <w:rFonts w:asciiTheme="majorHAnsi" w:hAnsiTheme="majorHAnsi" w:cstheme="majorHAnsi"/>
          <w:sz w:val="28"/>
          <w:szCs w:val="28"/>
          <w:lang w:val="da-DK"/>
        </w:rPr>
        <w:t>:</w:t>
      </w:r>
      <w:r w:rsidRPr="009C5D70">
        <w:rPr>
          <w:rFonts w:asciiTheme="majorHAnsi" w:hAnsiTheme="majorHAnsi" w:cstheme="majorHAnsi"/>
          <w:sz w:val="28"/>
          <w:szCs w:val="28"/>
          <w:lang w:val="da-DK"/>
        </w:rPr>
        <w:t xml:space="preserve"> </w:t>
      </w:r>
      <w:r w:rsidR="00EB669E" w:rsidRPr="009C5D70">
        <w:rPr>
          <w:rFonts w:asciiTheme="majorHAnsi" w:hAnsiTheme="majorHAnsi" w:cstheme="majorHAnsi"/>
          <w:sz w:val="28"/>
          <w:szCs w:val="28"/>
          <w:lang w:val="da-DK"/>
        </w:rPr>
        <w:t xml:space="preserve">tháng </w:t>
      </w:r>
      <w:r w:rsidR="00DC1437" w:rsidRPr="009C5D70">
        <w:rPr>
          <w:rFonts w:asciiTheme="majorHAnsi" w:hAnsiTheme="majorHAnsi" w:cstheme="majorHAnsi"/>
          <w:sz w:val="28"/>
          <w:szCs w:val="28"/>
          <w:lang w:val="da-DK"/>
        </w:rPr>
        <w:t>3</w:t>
      </w:r>
      <w:r w:rsidR="000C309D">
        <w:rPr>
          <w:rFonts w:asciiTheme="majorHAnsi" w:hAnsiTheme="majorHAnsi" w:cstheme="majorHAnsi"/>
          <w:sz w:val="28"/>
          <w:szCs w:val="28"/>
          <w:lang w:val="da-DK"/>
        </w:rPr>
        <w:t xml:space="preserve"> - 5</w:t>
      </w:r>
      <w:r w:rsidR="00EB669E" w:rsidRPr="009C5D70">
        <w:rPr>
          <w:rFonts w:asciiTheme="majorHAnsi" w:hAnsiTheme="majorHAnsi" w:cstheme="majorHAnsi"/>
          <w:sz w:val="28"/>
          <w:szCs w:val="28"/>
          <w:lang w:val="da-DK"/>
        </w:rPr>
        <w:t>/2020.</w:t>
      </w:r>
    </w:p>
    <w:p w:rsidR="00893CF9" w:rsidRPr="009C5D70" w:rsidRDefault="009C5D70" w:rsidP="000C309D">
      <w:pPr>
        <w:spacing w:before="80" w:after="20" w:line="240" w:lineRule="auto"/>
        <w:ind w:firstLine="709"/>
        <w:jc w:val="both"/>
        <w:rPr>
          <w:rFonts w:asciiTheme="majorHAnsi" w:hAnsiTheme="majorHAnsi" w:cstheme="majorHAnsi"/>
          <w:sz w:val="28"/>
          <w:szCs w:val="28"/>
          <w:lang w:val="da-DK"/>
        </w:rPr>
      </w:pPr>
      <w:r w:rsidRPr="009C5D70">
        <w:rPr>
          <w:rFonts w:asciiTheme="majorHAnsi" w:hAnsiTheme="majorHAnsi" w:cstheme="majorHAnsi"/>
          <w:sz w:val="28"/>
          <w:szCs w:val="28"/>
          <w:lang w:val="da-DK"/>
        </w:rPr>
        <w:t>-</w:t>
      </w:r>
      <w:r w:rsidR="00893CF9" w:rsidRPr="009C5D70">
        <w:rPr>
          <w:rFonts w:asciiTheme="majorHAnsi" w:hAnsiTheme="majorHAnsi" w:cstheme="majorHAnsi"/>
          <w:sz w:val="28"/>
          <w:szCs w:val="28"/>
          <w:lang w:val="da-DK"/>
        </w:rPr>
        <w:t xml:space="preserve"> </w:t>
      </w:r>
      <w:r w:rsidR="009E0E39" w:rsidRPr="009C5D70">
        <w:rPr>
          <w:rFonts w:asciiTheme="majorHAnsi" w:hAnsiTheme="majorHAnsi" w:cstheme="majorHAnsi"/>
          <w:sz w:val="28"/>
          <w:szCs w:val="28"/>
          <w:lang w:val="da-DK"/>
        </w:rPr>
        <w:t>K</w:t>
      </w:r>
      <w:r w:rsidR="00F64B66" w:rsidRPr="009C5D70">
        <w:rPr>
          <w:rFonts w:asciiTheme="majorHAnsi" w:hAnsiTheme="majorHAnsi" w:cstheme="majorHAnsi"/>
          <w:sz w:val="28"/>
          <w:szCs w:val="28"/>
          <w:lang w:val="da-DK"/>
        </w:rPr>
        <w:t>hởi công</w:t>
      </w:r>
      <w:r w:rsidR="00893CF9" w:rsidRPr="009C5D70">
        <w:rPr>
          <w:rFonts w:asciiTheme="majorHAnsi" w:hAnsiTheme="majorHAnsi" w:cstheme="majorHAnsi"/>
          <w:sz w:val="28"/>
          <w:szCs w:val="28"/>
          <w:lang w:val="da-DK"/>
        </w:rPr>
        <w:t xml:space="preserve"> nâng cấp </w:t>
      </w:r>
      <w:r w:rsidR="00554660" w:rsidRPr="009C5D70">
        <w:rPr>
          <w:rFonts w:asciiTheme="majorHAnsi" w:hAnsiTheme="majorHAnsi" w:cstheme="majorHAnsi"/>
          <w:sz w:val="28"/>
          <w:szCs w:val="28"/>
          <w:lang w:val="da-DK"/>
        </w:rPr>
        <w:t>D</w:t>
      </w:r>
      <w:r w:rsidR="00893CF9" w:rsidRPr="009C5D70">
        <w:rPr>
          <w:rFonts w:asciiTheme="majorHAnsi" w:hAnsiTheme="majorHAnsi" w:cstheme="majorHAnsi"/>
          <w:sz w:val="28"/>
          <w:szCs w:val="28"/>
          <w:lang w:val="da-DK"/>
        </w:rPr>
        <w:t xml:space="preserve">i tích lịch sử </w:t>
      </w:r>
      <w:r w:rsidR="0072075B" w:rsidRPr="009C5D70">
        <w:rPr>
          <w:rFonts w:asciiTheme="majorHAnsi" w:hAnsiTheme="majorHAnsi" w:cstheme="majorHAnsi"/>
          <w:sz w:val="28"/>
          <w:szCs w:val="28"/>
          <w:lang w:val="da-DK"/>
        </w:rPr>
        <w:t xml:space="preserve">Thanh niên xung phong </w:t>
      </w:r>
      <w:r w:rsidR="00893CF9" w:rsidRPr="009C5D70">
        <w:rPr>
          <w:rFonts w:asciiTheme="majorHAnsi" w:hAnsiTheme="majorHAnsi" w:cstheme="majorHAnsi"/>
          <w:sz w:val="28"/>
          <w:szCs w:val="28"/>
          <w:lang w:val="da-DK"/>
        </w:rPr>
        <w:t>ngã ba Cò Nòi, tỉnh Sơn La</w:t>
      </w:r>
      <w:r w:rsidRPr="009C5D70">
        <w:rPr>
          <w:rFonts w:asciiTheme="majorHAnsi" w:hAnsiTheme="majorHAnsi" w:cstheme="majorHAnsi"/>
          <w:sz w:val="28"/>
          <w:szCs w:val="28"/>
          <w:lang w:val="da-DK"/>
        </w:rPr>
        <w:t>.</w:t>
      </w:r>
      <w:r w:rsidR="00893CF9" w:rsidRPr="009C5D70">
        <w:rPr>
          <w:rFonts w:asciiTheme="majorHAnsi" w:hAnsiTheme="majorHAnsi" w:cstheme="majorHAnsi"/>
          <w:sz w:val="28"/>
          <w:szCs w:val="28"/>
          <w:lang w:val="da-DK"/>
        </w:rPr>
        <w:t xml:space="preserve"> Thờ</w:t>
      </w:r>
      <w:r w:rsidRPr="009C5D70">
        <w:rPr>
          <w:rFonts w:asciiTheme="majorHAnsi" w:hAnsiTheme="majorHAnsi" w:cstheme="majorHAnsi"/>
          <w:sz w:val="28"/>
          <w:szCs w:val="28"/>
          <w:lang w:val="da-DK"/>
        </w:rPr>
        <w:t xml:space="preserve">i gian thực hiện </w:t>
      </w:r>
      <w:r w:rsidR="0072075B" w:rsidRPr="009C5D70">
        <w:rPr>
          <w:rFonts w:asciiTheme="majorHAnsi" w:hAnsiTheme="majorHAnsi" w:cstheme="majorHAnsi"/>
          <w:sz w:val="28"/>
          <w:szCs w:val="28"/>
          <w:lang w:val="da-DK"/>
        </w:rPr>
        <w:t>tháng 7</w:t>
      </w:r>
      <w:r w:rsidR="00893CF9" w:rsidRPr="009C5D70">
        <w:rPr>
          <w:rFonts w:asciiTheme="majorHAnsi" w:hAnsiTheme="majorHAnsi" w:cstheme="majorHAnsi"/>
          <w:sz w:val="28"/>
          <w:szCs w:val="28"/>
          <w:lang w:val="da-DK"/>
        </w:rPr>
        <w:t>/2020.</w:t>
      </w:r>
    </w:p>
    <w:p w:rsidR="00610959" w:rsidRPr="00AE45F7" w:rsidRDefault="009C5D70" w:rsidP="000C309D">
      <w:pPr>
        <w:spacing w:before="80" w:after="20" w:line="240" w:lineRule="auto"/>
        <w:ind w:firstLine="709"/>
        <w:jc w:val="both"/>
        <w:rPr>
          <w:rFonts w:asciiTheme="majorHAnsi" w:hAnsiTheme="majorHAnsi" w:cstheme="majorHAnsi"/>
          <w:sz w:val="28"/>
          <w:szCs w:val="28"/>
          <w:lang w:val="da-DK"/>
        </w:rPr>
      </w:pPr>
      <w:r w:rsidRPr="00AE45F7">
        <w:rPr>
          <w:rFonts w:asciiTheme="majorHAnsi" w:hAnsiTheme="majorHAnsi" w:cstheme="majorHAnsi"/>
          <w:sz w:val="28"/>
          <w:szCs w:val="28"/>
          <w:lang w:val="da-DK"/>
        </w:rPr>
        <w:t>-</w:t>
      </w:r>
      <w:r w:rsidR="00610959" w:rsidRPr="00AE45F7">
        <w:rPr>
          <w:rFonts w:asciiTheme="majorHAnsi" w:hAnsiTheme="majorHAnsi" w:cstheme="majorHAnsi"/>
          <w:sz w:val="28"/>
          <w:szCs w:val="28"/>
          <w:lang w:val="da-DK"/>
        </w:rPr>
        <w:t xml:space="preserve"> </w:t>
      </w:r>
      <w:r w:rsidRPr="00AE45F7">
        <w:rPr>
          <w:rFonts w:asciiTheme="majorHAnsi" w:hAnsiTheme="majorHAnsi" w:cstheme="majorHAnsi"/>
          <w:sz w:val="28"/>
          <w:szCs w:val="28"/>
          <w:lang w:val="da-DK"/>
        </w:rPr>
        <w:t>Xây</w:t>
      </w:r>
      <w:r w:rsidR="00BD1164" w:rsidRPr="00AE45F7">
        <w:rPr>
          <w:rFonts w:asciiTheme="majorHAnsi" w:hAnsiTheme="majorHAnsi" w:cstheme="majorHAnsi"/>
          <w:sz w:val="28"/>
          <w:szCs w:val="28"/>
          <w:lang w:val="da-DK"/>
        </w:rPr>
        <w:t xml:space="preserve"> dựng </w:t>
      </w:r>
      <w:r w:rsidRPr="00AE45F7">
        <w:rPr>
          <w:rFonts w:asciiTheme="majorHAnsi" w:hAnsiTheme="majorHAnsi" w:cstheme="majorHAnsi"/>
          <w:sz w:val="28"/>
          <w:szCs w:val="28"/>
          <w:lang w:val="da-DK"/>
        </w:rPr>
        <w:t xml:space="preserve">công trình thanh niên </w:t>
      </w:r>
      <w:r w:rsidR="00610959" w:rsidRPr="00AE45F7">
        <w:rPr>
          <w:rFonts w:asciiTheme="majorHAnsi" w:hAnsiTheme="majorHAnsi" w:cstheme="majorHAnsi"/>
          <w:sz w:val="28"/>
          <w:szCs w:val="28"/>
          <w:lang w:val="da-DK"/>
        </w:rPr>
        <w:t>“70 nhà tình nghĩa tri ân cựu Thanh niên xung phong”</w:t>
      </w:r>
      <w:r w:rsidRPr="00AE45F7">
        <w:rPr>
          <w:rFonts w:asciiTheme="majorHAnsi" w:hAnsiTheme="majorHAnsi" w:cstheme="majorHAnsi"/>
          <w:sz w:val="28"/>
          <w:szCs w:val="28"/>
          <w:lang w:val="da-DK"/>
        </w:rPr>
        <w:t xml:space="preserve">. </w:t>
      </w:r>
      <w:r w:rsidR="00610959" w:rsidRPr="00AE45F7">
        <w:rPr>
          <w:rFonts w:asciiTheme="majorHAnsi" w:hAnsiTheme="majorHAnsi" w:cstheme="majorHAnsi"/>
          <w:sz w:val="28"/>
          <w:szCs w:val="28"/>
          <w:lang w:val="da-DK"/>
        </w:rPr>
        <w:t>Thời gian</w:t>
      </w:r>
      <w:r w:rsidRPr="00AE45F7">
        <w:rPr>
          <w:rFonts w:asciiTheme="majorHAnsi" w:hAnsiTheme="majorHAnsi" w:cstheme="majorHAnsi"/>
          <w:sz w:val="28"/>
          <w:szCs w:val="28"/>
          <w:lang w:val="da-DK"/>
        </w:rPr>
        <w:t xml:space="preserve"> thực hiện t</w:t>
      </w:r>
      <w:r w:rsidR="00610959" w:rsidRPr="00AE45F7">
        <w:rPr>
          <w:rFonts w:asciiTheme="majorHAnsi" w:hAnsiTheme="majorHAnsi" w:cstheme="majorHAnsi"/>
          <w:sz w:val="28"/>
          <w:szCs w:val="28"/>
          <w:lang w:val="da-DK"/>
        </w:rPr>
        <w:t>ừ 01/01/2020 – 30/6/2020</w:t>
      </w:r>
      <w:r w:rsidR="00627930">
        <w:rPr>
          <w:rFonts w:asciiTheme="majorHAnsi" w:hAnsiTheme="majorHAnsi" w:cstheme="majorHAnsi"/>
          <w:sz w:val="28"/>
          <w:szCs w:val="28"/>
          <w:lang w:val="da-DK"/>
        </w:rPr>
        <w:t>.</w:t>
      </w:r>
    </w:p>
    <w:p w:rsidR="00996717" w:rsidRPr="00AE45F7" w:rsidRDefault="009C5D70" w:rsidP="000C309D">
      <w:pPr>
        <w:spacing w:before="80" w:after="20" w:line="240" w:lineRule="auto"/>
        <w:ind w:firstLine="709"/>
        <w:jc w:val="both"/>
        <w:rPr>
          <w:rFonts w:asciiTheme="majorHAnsi" w:hAnsiTheme="majorHAnsi" w:cstheme="majorHAnsi"/>
          <w:sz w:val="28"/>
          <w:szCs w:val="28"/>
          <w:lang w:val="da-DK"/>
        </w:rPr>
      </w:pPr>
      <w:r w:rsidRPr="00AE45F7">
        <w:rPr>
          <w:rFonts w:asciiTheme="majorHAnsi" w:hAnsiTheme="majorHAnsi" w:cstheme="majorHAnsi"/>
          <w:sz w:val="28"/>
          <w:szCs w:val="28"/>
          <w:lang w:val="da-DK"/>
        </w:rPr>
        <w:lastRenderedPageBreak/>
        <w:t>-</w:t>
      </w:r>
      <w:r w:rsidR="00996717" w:rsidRPr="00AE45F7">
        <w:rPr>
          <w:rFonts w:asciiTheme="majorHAnsi" w:hAnsiTheme="majorHAnsi" w:cstheme="majorHAnsi"/>
          <w:sz w:val="28"/>
          <w:szCs w:val="28"/>
          <w:lang w:val="da-DK"/>
        </w:rPr>
        <w:t xml:space="preserve"> </w:t>
      </w:r>
      <w:r w:rsidRPr="00AE45F7">
        <w:rPr>
          <w:rFonts w:asciiTheme="majorHAnsi" w:hAnsiTheme="majorHAnsi" w:cstheme="majorHAnsi"/>
          <w:sz w:val="28"/>
          <w:szCs w:val="28"/>
          <w:lang w:val="da-DK"/>
        </w:rPr>
        <w:t>Tổ chức chương trình</w:t>
      </w:r>
      <w:r w:rsidR="00996717" w:rsidRPr="00AE45F7">
        <w:rPr>
          <w:rFonts w:asciiTheme="majorHAnsi" w:hAnsiTheme="majorHAnsi" w:cstheme="majorHAnsi"/>
          <w:sz w:val="28"/>
          <w:szCs w:val="28"/>
          <w:lang w:val="da-DK"/>
        </w:rPr>
        <w:t xml:space="preserve"> kỷ niệm 70 năm ngày truyền thống lực lượng thanh niên xung phong Việt Nam (15/7/1950 – 15/7/2020)</w:t>
      </w:r>
      <w:r w:rsidR="00A77130" w:rsidRPr="00AE45F7">
        <w:rPr>
          <w:rFonts w:asciiTheme="majorHAnsi" w:hAnsiTheme="majorHAnsi" w:cstheme="majorHAnsi"/>
          <w:sz w:val="28"/>
          <w:szCs w:val="28"/>
          <w:lang w:val="da-DK"/>
        </w:rPr>
        <w:t xml:space="preserve">. Thời gian thực hiện </w:t>
      </w:r>
      <w:r w:rsidR="002B4F08" w:rsidRPr="00AE45F7">
        <w:rPr>
          <w:rFonts w:asciiTheme="majorHAnsi" w:hAnsiTheme="majorHAnsi" w:cstheme="majorHAnsi"/>
          <w:sz w:val="28"/>
          <w:szCs w:val="28"/>
          <w:lang w:val="da-DK"/>
        </w:rPr>
        <w:t>tháng 7/2020, với các nội dung:</w:t>
      </w:r>
    </w:p>
    <w:p w:rsidR="00996717" w:rsidRPr="000C309D" w:rsidRDefault="009C5D70" w:rsidP="000C309D">
      <w:pPr>
        <w:spacing w:before="80" w:after="20" w:line="240" w:lineRule="auto"/>
        <w:ind w:firstLine="709"/>
        <w:jc w:val="both"/>
        <w:rPr>
          <w:rFonts w:asciiTheme="majorHAnsi" w:hAnsiTheme="majorHAnsi" w:cstheme="majorHAnsi"/>
          <w:spacing w:val="-2"/>
          <w:sz w:val="28"/>
          <w:szCs w:val="28"/>
          <w:lang w:val="da-DK"/>
        </w:rPr>
      </w:pPr>
      <w:r w:rsidRPr="000C309D">
        <w:rPr>
          <w:rFonts w:asciiTheme="majorHAnsi" w:hAnsiTheme="majorHAnsi" w:cstheme="majorHAnsi"/>
          <w:spacing w:val="-2"/>
          <w:sz w:val="28"/>
          <w:szCs w:val="28"/>
          <w:lang w:val="da-DK"/>
        </w:rPr>
        <w:t>+ Đề xuất báo cáo</w:t>
      </w:r>
      <w:r w:rsidR="00996717" w:rsidRPr="000C309D">
        <w:rPr>
          <w:rFonts w:asciiTheme="majorHAnsi" w:hAnsiTheme="majorHAnsi" w:cstheme="majorHAnsi"/>
          <w:spacing w:val="-2"/>
          <w:sz w:val="28"/>
          <w:szCs w:val="28"/>
          <w:lang w:val="da-DK"/>
        </w:rPr>
        <w:t xml:space="preserve"> Lãnh đạo Đảng, Nhà nước gặp mặ</w:t>
      </w:r>
      <w:r w:rsidR="004E6C76" w:rsidRPr="000C309D">
        <w:rPr>
          <w:rFonts w:asciiTheme="majorHAnsi" w:hAnsiTheme="majorHAnsi" w:cstheme="majorHAnsi"/>
          <w:spacing w:val="-2"/>
          <w:sz w:val="28"/>
          <w:szCs w:val="28"/>
          <w:lang w:val="da-DK"/>
        </w:rPr>
        <w:t xml:space="preserve">t </w:t>
      </w:r>
      <w:r w:rsidR="00996717" w:rsidRPr="000C309D">
        <w:rPr>
          <w:rFonts w:asciiTheme="majorHAnsi" w:hAnsiTheme="majorHAnsi" w:cstheme="majorHAnsi"/>
          <w:spacing w:val="-2"/>
          <w:sz w:val="28"/>
          <w:szCs w:val="28"/>
          <w:lang w:val="da-DK"/>
        </w:rPr>
        <w:t xml:space="preserve">đại biểu là Anh hùng, thanh niên xung phong và cựu thanh niên xung phong tiêu biểu các thời kỳ. </w:t>
      </w:r>
    </w:p>
    <w:p w:rsidR="003A6A49" w:rsidRPr="000C309D" w:rsidRDefault="00AE45F7" w:rsidP="000C309D">
      <w:pPr>
        <w:spacing w:before="80" w:after="20" w:line="240" w:lineRule="auto"/>
        <w:ind w:firstLine="709"/>
        <w:jc w:val="both"/>
        <w:rPr>
          <w:rFonts w:asciiTheme="majorHAnsi" w:hAnsiTheme="majorHAnsi" w:cstheme="majorHAnsi"/>
          <w:spacing w:val="-8"/>
          <w:sz w:val="28"/>
          <w:szCs w:val="28"/>
          <w:lang w:val="da-DK"/>
        </w:rPr>
      </w:pPr>
      <w:r w:rsidRPr="000C309D">
        <w:rPr>
          <w:rFonts w:asciiTheme="majorHAnsi" w:hAnsiTheme="majorHAnsi" w:cstheme="majorHAnsi"/>
          <w:spacing w:val="-8"/>
          <w:sz w:val="28"/>
          <w:szCs w:val="28"/>
          <w:lang w:val="da-DK"/>
        </w:rPr>
        <w:t>+</w:t>
      </w:r>
      <w:r w:rsidR="00996717" w:rsidRPr="000C309D">
        <w:rPr>
          <w:rFonts w:asciiTheme="majorHAnsi" w:hAnsiTheme="majorHAnsi" w:cstheme="majorHAnsi"/>
          <w:spacing w:val="-8"/>
          <w:sz w:val="28"/>
          <w:szCs w:val="28"/>
          <w:lang w:val="da-DK"/>
        </w:rPr>
        <w:t xml:space="preserve"> Tổ chức </w:t>
      </w:r>
      <w:r w:rsidR="005144ED" w:rsidRPr="000C309D">
        <w:rPr>
          <w:rFonts w:asciiTheme="majorHAnsi" w:hAnsiTheme="majorHAnsi" w:cstheme="majorHAnsi"/>
          <w:spacing w:val="-8"/>
          <w:sz w:val="28"/>
          <w:szCs w:val="28"/>
          <w:lang w:val="da-DK"/>
        </w:rPr>
        <w:t>gặp mặ</w:t>
      </w:r>
      <w:r w:rsidR="004E6C76" w:rsidRPr="000C309D">
        <w:rPr>
          <w:rFonts w:asciiTheme="majorHAnsi" w:hAnsiTheme="majorHAnsi" w:cstheme="majorHAnsi"/>
          <w:spacing w:val="-8"/>
          <w:sz w:val="28"/>
          <w:szCs w:val="28"/>
          <w:lang w:val="da-DK"/>
        </w:rPr>
        <w:t>t, tọa đàm</w:t>
      </w:r>
      <w:r w:rsidR="005144ED" w:rsidRPr="000C309D">
        <w:rPr>
          <w:rFonts w:asciiTheme="majorHAnsi" w:hAnsiTheme="majorHAnsi" w:cstheme="majorHAnsi"/>
          <w:spacing w:val="-8"/>
          <w:sz w:val="28"/>
          <w:szCs w:val="28"/>
          <w:lang w:val="da-DK"/>
        </w:rPr>
        <w:t xml:space="preserve"> </w:t>
      </w:r>
      <w:r w:rsidRPr="000C309D">
        <w:rPr>
          <w:rFonts w:asciiTheme="majorHAnsi" w:hAnsiTheme="majorHAnsi" w:cstheme="majorHAnsi"/>
          <w:spacing w:val="-8"/>
          <w:sz w:val="28"/>
          <w:szCs w:val="28"/>
          <w:lang w:val="da-DK"/>
        </w:rPr>
        <w:t>chủ đề</w:t>
      </w:r>
      <w:r w:rsidRPr="000C309D">
        <w:rPr>
          <w:rFonts w:asciiTheme="majorHAnsi" w:hAnsiTheme="majorHAnsi" w:cstheme="majorHAnsi"/>
          <w:i/>
          <w:spacing w:val="-8"/>
          <w:sz w:val="28"/>
          <w:szCs w:val="28"/>
          <w:lang w:val="da-DK"/>
        </w:rPr>
        <w:t xml:space="preserve"> ”Hào khí thanh niên xung phong Việt Nam” </w:t>
      </w:r>
      <w:r w:rsidR="005144ED" w:rsidRPr="000C309D">
        <w:rPr>
          <w:rFonts w:asciiTheme="majorHAnsi" w:hAnsiTheme="majorHAnsi" w:cstheme="majorHAnsi"/>
          <w:spacing w:val="-8"/>
          <w:sz w:val="28"/>
          <w:szCs w:val="28"/>
          <w:lang w:val="da-DK"/>
        </w:rPr>
        <w:t>tạ</w:t>
      </w:r>
      <w:r w:rsidRPr="000C309D">
        <w:rPr>
          <w:rFonts w:asciiTheme="majorHAnsi" w:hAnsiTheme="majorHAnsi" w:cstheme="majorHAnsi"/>
          <w:spacing w:val="-8"/>
          <w:sz w:val="28"/>
          <w:szCs w:val="28"/>
          <w:lang w:val="da-DK"/>
        </w:rPr>
        <w:t>i k</w:t>
      </w:r>
      <w:r w:rsidR="005144ED" w:rsidRPr="000C309D">
        <w:rPr>
          <w:rFonts w:asciiTheme="majorHAnsi" w:hAnsiTheme="majorHAnsi" w:cstheme="majorHAnsi"/>
          <w:spacing w:val="-8"/>
          <w:sz w:val="28"/>
          <w:szCs w:val="28"/>
          <w:lang w:val="da-DK"/>
        </w:rPr>
        <w:t>hu di tích lịch sử Nà Tu, xã Cẩm Giàng, huyện Bạch Thông, tỉnh Bắc Kạn</w:t>
      </w:r>
      <w:r w:rsidRPr="000C309D">
        <w:rPr>
          <w:rFonts w:asciiTheme="majorHAnsi" w:hAnsiTheme="majorHAnsi" w:cstheme="majorHAnsi"/>
          <w:spacing w:val="-8"/>
          <w:sz w:val="28"/>
          <w:szCs w:val="28"/>
          <w:lang w:val="da-DK"/>
        </w:rPr>
        <w:t>.</w:t>
      </w:r>
    </w:p>
    <w:p w:rsidR="00996717" w:rsidRPr="00F073FA" w:rsidRDefault="00996717"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Tổ chức thăm hỏi, tặng quà cho cựu thanh niên xung phong tại huyện Bạch Thông, tỉnh Bắc Kạn.</w:t>
      </w:r>
    </w:p>
    <w:p w:rsidR="00996717" w:rsidRDefault="00AE45F7" w:rsidP="000C309D">
      <w:pPr>
        <w:spacing w:before="80" w:after="20" w:line="240" w:lineRule="auto"/>
        <w:ind w:firstLine="709"/>
        <w:jc w:val="both"/>
        <w:rPr>
          <w:rFonts w:asciiTheme="majorHAnsi" w:hAnsiTheme="majorHAnsi" w:cstheme="majorHAnsi"/>
          <w:sz w:val="28"/>
          <w:szCs w:val="28"/>
          <w:lang w:val="da-DK"/>
        </w:rPr>
      </w:pPr>
      <w:r>
        <w:rPr>
          <w:rFonts w:asciiTheme="majorHAnsi" w:hAnsiTheme="majorHAnsi" w:cstheme="majorHAnsi"/>
          <w:i/>
          <w:sz w:val="28"/>
          <w:szCs w:val="28"/>
          <w:lang w:val="da-DK"/>
        </w:rPr>
        <w:t>+</w:t>
      </w:r>
      <w:r w:rsidR="00996717" w:rsidRPr="00F073FA">
        <w:rPr>
          <w:rFonts w:asciiTheme="majorHAnsi" w:hAnsiTheme="majorHAnsi" w:cstheme="majorHAnsi"/>
          <w:i/>
          <w:sz w:val="28"/>
          <w:szCs w:val="28"/>
          <w:lang w:val="da-DK"/>
        </w:rPr>
        <w:t xml:space="preserve"> </w:t>
      </w:r>
      <w:r w:rsidR="00996717" w:rsidRPr="00AE45F7">
        <w:rPr>
          <w:rFonts w:asciiTheme="majorHAnsi" w:hAnsiTheme="majorHAnsi" w:cstheme="majorHAnsi"/>
          <w:sz w:val="28"/>
          <w:szCs w:val="28"/>
          <w:lang w:val="da-DK"/>
        </w:rPr>
        <w:t xml:space="preserve">Tổ chức chương trình nghệ thuật </w:t>
      </w:r>
      <w:r w:rsidRPr="00AE45F7">
        <w:rPr>
          <w:rFonts w:asciiTheme="majorHAnsi" w:hAnsiTheme="majorHAnsi" w:cstheme="majorHAnsi"/>
          <w:i/>
          <w:sz w:val="28"/>
          <w:szCs w:val="28"/>
          <w:lang w:val="da-DK"/>
        </w:rPr>
        <w:t xml:space="preserve">“Tuổi trẻ Việt Nam - Câu chuyện Hòa bình” </w:t>
      </w:r>
      <w:r w:rsidRPr="00AE45F7">
        <w:rPr>
          <w:rFonts w:asciiTheme="majorHAnsi" w:hAnsiTheme="majorHAnsi" w:cstheme="majorHAnsi"/>
          <w:sz w:val="28"/>
          <w:szCs w:val="28"/>
          <w:lang w:val="da-DK"/>
        </w:rPr>
        <w:t>số 8</w:t>
      </w:r>
      <w:r>
        <w:rPr>
          <w:rFonts w:asciiTheme="majorHAnsi" w:hAnsiTheme="majorHAnsi" w:cstheme="majorHAnsi"/>
          <w:i/>
          <w:sz w:val="28"/>
          <w:szCs w:val="28"/>
          <w:lang w:val="da-DK"/>
        </w:rPr>
        <w:t xml:space="preserve"> </w:t>
      </w:r>
      <w:r w:rsidRPr="00AE45F7">
        <w:rPr>
          <w:rFonts w:asciiTheme="majorHAnsi" w:hAnsiTheme="majorHAnsi" w:cstheme="majorHAnsi"/>
          <w:sz w:val="28"/>
          <w:szCs w:val="28"/>
          <w:lang w:val="da-DK"/>
        </w:rPr>
        <w:t>với chủ đề</w:t>
      </w:r>
      <w:r>
        <w:rPr>
          <w:rFonts w:asciiTheme="majorHAnsi" w:hAnsiTheme="majorHAnsi" w:cstheme="majorHAnsi"/>
          <w:i/>
          <w:sz w:val="28"/>
          <w:szCs w:val="28"/>
          <w:lang w:val="da-DK"/>
        </w:rPr>
        <w:t xml:space="preserve"> </w:t>
      </w:r>
      <w:r w:rsidRPr="00AE45F7">
        <w:rPr>
          <w:rFonts w:asciiTheme="majorHAnsi" w:hAnsiTheme="majorHAnsi" w:cstheme="majorHAnsi"/>
          <w:i/>
          <w:sz w:val="28"/>
          <w:szCs w:val="28"/>
          <w:lang w:val="da-DK"/>
        </w:rPr>
        <w:t>“</w:t>
      </w:r>
      <w:r>
        <w:rPr>
          <w:rFonts w:asciiTheme="majorHAnsi" w:hAnsiTheme="majorHAnsi" w:cstheme="majorHAnsi"/>
          <w:i/>
          <w:sz w:val="28"/>
          <w:szCs w:val="28"/>
          <w:lang w:val="da-DK"/>
        </w:rPr>
        <w:t>Khúc tráng ca thanh niên xung phong”</w:t>
      </w:r>
      <w:r w:rsidR="00627930">
        <w:rPr>
          <w:rFonts w:asciiTheme="majorHAnsi" w:hAnsiTheme="majorHAnsi" w:cstheme="majorHAnsi"/>
          <w:i/>
          <w:sz w:val="28"/>
          <w:szCs w:val="28"/>
          <w:lang w:val="da-DK"/>
        </w:rPr>
        <w:t xml:space="preserve"> </w:t>
      </w:r>
      <w:r w:rsidR="00627930">
        <w:rPr>
          <w:rFonts w:asciiTheme="majorHAnsi" w:hAnsiTheme="majorHAnsi" w:cstheme="majorHAnsi"/>
          <w:sz w:val="28"/>
          <w:szCs w:val="28"/>
          <w:lang w:val="da-DK"/>
        </w:rPr>
        <w:t>tại</w:t>
      </w:r>
      <w:r w:rsidR="008641F4" w:rsidRPr="008641F4">
        <w:rPr>
          <w:rFonts w:asciiTheme="majorHAnsi" w:hAnsiTheme="majorHAnsi" w:cstheme="majorHAnsi"/>
          <w:sz w:val="28"/>
          <w:szCs w:val="28"/>
          <w:lang w:val="da-DK"/>
        </w:rPr>
        <w:t xml:space="preserve"> </w:t>
      </w:r>
      <w:r w:rsidR="008641F4" w:rsidRPr="00BD1164">
        <w:rPr>
          <w:rFonts w:asciiTheme="majorHAnsi" w:hAnsiTheme="majorHAnsi" w:cstheme="majorHAnsi"/>
          <w:sz w:val="28"/>
          <w:szCs w:val="28"/>
          <w:lang w:val="da-DK"/>
        </w:rPr>
        <w:t>Nghĩa trang liệt sĩ Đồi 82</w:t>
      </w:r>
      <w:r w:rsidR="008641F4">
        <w:rPr>
          <w:rFonts w:asciiTheme="majorHAnsi" w:hAnsiTheme="majorHAnsi" w:cstheme="majorHAnsi"/>
          <w:sz w:val="28"/>
          <w:szCs w:val="28"/>
          <w:lang w:val="da-DK"/>
        </w:rPr>
        <w:t>,</w:t>
      </w:r>
      <w:r w:rsidR="00627930">
        <w:rPr>
          <w:rFonts w:asciiTheme="majorHAnsi" w:hAnsiTheme="majorHAnsi" w:cstheme="majorHAnsi"/>
          <w:sz w:val="28"/>
          <w:szCs w:val="28"/>
          <w:lang w:val="da-DK"/>
        </w:rPr>
        <w:t xml:space="preserve"> </w:t>
      </w:r>
      <w:r w:rsidR="005144ED" w:rsidRPr="005144ED">
        <w:rPr>
          <w:rFonts w:asciiTheme="majorHAnsi" w:hAnsiTheme="majorHAnsi" w:cstheme="majorHAnsi"/>
          <w:sz w:val="28"/>
          <w:szCs w:val="28"/>
          <w:lang w:val="da-DK"/>
        </w:rPr>
        <w:t>huyện Tân Biên</w:t>
      </w:r>
      <w:r w:rsidR="005144ED">
        <w:rPr>
          <w:rFonts w:asciiTheme="majorHAnsi" w:hAnsiTheme="majorHAnsi" w:cstheme="majorHAnsi"/>
          <w:sz w:val="28"/>
          <w:szCs w:val="28"/>
          <w:lang w:val="da-DK"/>
        </w:rPr>
        <w:t>, tỉnh Tây Ninh</w:t>
      </w:r>
      <w:r w:rsidR="00627930">
        <w:rPr>
          <w:rFonts w:asciiTheme="majorHAnsi" w:hAnsiTheme="majorHAnsi" w:cstheme="majorHAnsi"/>
          <w:sz w:val="28"/>
          <w:szCs w:val="28"/>
          <w:lang w:val="da-DK"/>
        </w:rPr>
        <w:t>.</w:t>
      </w:r>
    </w:p>
    <w:p w:rsidR="000C309D" w:rsidRPr="000C309D" w:rsidRDefault="000C309D" w:rsidP="000C309D">
      <w:pPr>
        <w:spacing w:before="80" w:after="20" w:line="240" w:lineRule="auto"/>
        <w:ind w:firstLine="709"/>
        <w:jc w:val="both"/>
        <w:rPr>
          <w:rFonts w:asciiTheme="majorHAnsi" w:hAnsiTheme="majorHAnsi" w:cstheme="majorHAnsi"/>
          <w:spacing w:val="-4"/>
          <w:sz w:val="28"/>
          <w:szCs w:val="28"/>
          <w:lang w:val="da-DK"/>
        </w:rPr>
      </w:pPr>
      <w:r>
        <w:rPr>
          <w:rFonts w:asciiTheme="majorHAnsi" w:hAnsiTheme="majorHAnsi" w:cstheme="majorHAnsi"/>
          <w:spacing w:val="-4"/>
          <w:sz w:val="28"/>
          <w:szCs w:val="28"/>
          <w:lang w:val="da-DK"/>
        </w:rPr>
        <w:t>+</w:t>
      </w:r>
      <w:r w:rsidRPr="00627930">
        <w:rPr>
          <w:rFonts w:asciiTheme="majorHAnsi" w:hAnsiTheme="majorHAnsi" w:cstheme="majorHAnsi"/>
          <w:spacing w:val="-4"/>
          <w:sz w:val="28"/>
          <w:szCs w:val="28"/>
          <w:lang w:val="da-DK"/>
        </w:rPr>
        <w:t xml:space="preserve"> Tổ chức triển lãm ảnh về Truyền thống vẻ vang lực lượng Thanh niên xung phong Việt Nam</w:t>
      </w:r>
      <w:r>
        <w:rPr>
          <w:rFonts w:asciiTheme="majorHAnsi" w:hAnsiTheme="majorHAnsi" w:cstheme="majorHAnsi"/>
          <w:spacing w:val="-4"/>
          <w:sz w:val="28"/>
          <w:szCs w:val="28"/>
          <w:lang w:val="da-DK"/>
        </w:rPr>
        <w:t xml:space="preserve"> tại t</w:t>
      </w:r>
      <w:r w:rsidRPr="00F073FA">
        <w:rPr>
          <w:rFonts w:asciiTheme="majorHAnsi" w:hAnsiTheme="majorHAnsi" w:cstheme="majorHAnsi"/>
          <w:sz w:val="28"/>
          <w:szCs w:val="28"/>
          <w:lang w:val="da-DK"/>
        </w:rPr>
        <w:t>hành phố Thái Nguyên, tỉnh Thái Nguyên.</w:t>
      </w:r>
    </w:p>
    <w:p w:rsidR="00996717" w:rsidRPr="00627930" w:rsidRDefault="00627930" w:rsidP="000C309D">
      <w:pPr>
        <w:spacing w:before="80" w:after="20" w:line="240" w:lineRule="auto"/>
        <w:ind w:firstLine="709"/>
        <w:jc w:val="both"/>
        <w:rPr>
          <w:rFonts w:asciiTheme="majorHAnsi" w:hAnsiTheme="majorHAnsi" w:cstheme="majorHAnsi"/>
          <w:sz w:val="28"/>
          <w:szCs w:val="28"/>
          <w:lang w:val="da-DK"/>
        </w:rPr>
      </w:pPr>
      <w:r>
        <w:rPr>
          <w:rFonts w:asciiTheme="majorHAnsi" w:hAnsiTheme="majorHAnsi" w:cstheme="majorHAnsi"/>
          <w:sz w:val="28"/>
          <w:szCs w:val="28"/>
          <w:lang w:val="da-DK"/>
        </w:rPr>
        <w:t>+</w:t>
      </w:r>
      <w:r w:rsidRPr="00627930">
        <w:rPr>
          <w:rFonts w:asciiTheme="majorHAnsi" w:hAnsiTheme="majorHAnsi" w:cstheme="majorHAnsi"/>
          <w:sz w:val="28"/>
          <w:szCs w:val="28"/>
          <w:lang w:val="da-DK"/>
        </w:rPr>
        <w:t xml:space="preserve"> Tổ chức</w:t>
      </w:r>
      <w:r>
        <w:rPr>
          <w:rFonts w:asciiTheme="majorHAnsi" w:hAnsiTheme="majorHAnsi" w:cstheme="majorHAnsi"/>
          <w:sz w:val="28"/>
          <w:szCs w:val="28"/>
          <w:lang w:val="da-DK"/>
        </w:rPr>
        <w:t xml:space="preserve"> l</w:t>
      </w:r>
      <w:r w:rsidR="00996717" w:rsidRPr="00627930">
        <w:rPr>
          <w:rFonts w:asciiTheme="majorHAnsi" w:hAnsiTheme="majorHAnsi" w:cstheme="majorHAnsi"/>
          <w:sz w:val="28"/>
          <w:szCs w:val="28"/>
          <w:lang w:val="da-DK"/>
        </w:rPr>
        <w:t xml:space="preserve">ễ kỷ niệm 70 năm ngày truyền thống lực lượng thanh niên xung phong Việt Nam (15/7/1950 – 15/7/2020) và </w:t>
      </w:r>
      <w:r w:rsidRPr="00627930">
        <w:rPr>
          <w:rFonts w:asciiTheme="majorHAnsi" w:hAnsiTheme="majorHAnsi" w:cstheme="majorHAnsi"/>
          <w:sz w:val="28"/>
          <w:szCs w:val="28"/>
          <w:lang w:val="da-DK"/>
        </w:rPr>
        <w:t>tôn vinh</w:t>
      </w:r>
      <w:r w:rsidR="00996717" w:rsidRPr="00627930">
        <w:rPr>
          <w:rFonts w:asciiTheme="majorHAnsi" w:hAnsiTheme="majorHAnsi" w:cstheme="majorHAnsi"/>
          <w:sz w:val="28"/>
          <w:szCs w:val="28"/>
          <w:lang w:val="da-DK"/>
        </w:rPr>
        <w:t xml:space="preserve"> các điển hình tiên tiến thanh niên xung phong các thời kỳ.</w:t>
      </w:r>
    </w:p>
    <w:p w:rsidR="00407603" w:rsidRPr="00F073FA" w:rsidRDefault="00407603" w:rsidP="000C309D">
      <w:pPr>
        <w:spacing w:before="80" w:after="20" w:line="240" w:lineRule="auto"/>
        <w:ind w:firstLine="709"/>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III. KINH PHÍ</w:t>
      </w:r>
    </w:p>
    <w:p w:rsidR="00407603" w:rsidRPr="00F073FA" w:rsidRDefault="00407603"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Kinh phí tổ chức các hoạt động trích</w:t>
      </w:r>
      <w:r w:rsidRPr="00F073FA">
        <w:rPr>
          <w:rFonts w:asciiTheme="majorHAnsi" w:hAnsiTheme="majorHAnsi" w:cstheme="majorHAnsi"/>
          <w:b/>
          <w:sz w:val="28"/>
          <w:szCs w:val="28"/>
          <w:lang w:val="da-DK"/>
        </w:rPr>
        <w:t xml:space="preserve"> </w:t>
      </w:r>
      <w:r w:rsidRPr="00F073FA">
        <w:rPr>
          <w:rFonts w:asciiTheme="majorHAnsi" w:hAnsiTheme="majorHAnsi" w:cstheme="majorHAnsi"/>
          <w:sz w:val="28"/>
          <w:szCs w:val="28"/>
          <w:lang w:val="da-DK"/>
        </w:rPr>
        <w:t xml:space="preserve">từ nguồn ngân sách Nhà nước năm 2020 </w:t>
      </w:r>
      <w:r w:rsidR="00101431" w:rsidRPr="00F073FA">
        <w:rPr>
          <w:rFonts w:asciiTheme="majorHAnsi" w:hAnsiTheme="majorHAnsi" w:cstheme="majorHAnsi"/>
          <w:sz w:val="28"/>
          <w:szCs w:val="28"/>
          <w:lang w:val="da-DK"/>
        </w:rPr>
        <w:t>và nguồn xã hội hóa</w:t>
      </w:r>
      <w:r w:rsidRPr="00F073FA">
        <w:rPr>
          <w:rFonts w:asciiTheme="majorHAnsi" w:hAnsiTheme="majorHAnsi" w:cstheme="majorHAnsi"/>
          <w:sz w:val="28"/>
          <w:szCs w:val="28"/>
          <w:lang w:val="da-DK"/>
        </w:rPr>
        <w:t>.</w:t>
      </w:r>
    </w:p>
    <w:p w:rsidR="00A86584" w:rsidRPr="00F073FA" w:rsidRDefault="00407603" w:rsidP="000C309D">
      <w:pPr>
        <w:spacing w:before="80" w:after="20" w:line="240" w:lineRule="auto"/>
        <w:ind w:firstLine="709"/>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IV</w:t>
      </w:r>
      <w:r w:rsidR="00D3282E" w:rsidRPr="00F073FA">
        <w:rPr>
          <w:rFonts w:asciiTheme="majorHAnsi" w:hAnsiTheme="majorHAnsi" w:cstheme="majorHAnsi"/>
          <w:b/>
          <w:sz w:val="28"/>
          <w:szCs w:val="28"/>
          <w:lang w:val="da-DK"/>
        </w:rPr>
        <w:t>. TỔ CHỨC THỰC HIỆN</w:t>
      </w:r>
    </w:p>
    <w:p w:rsidR="00D3282E" w:rsidRPr="00F073FA" w:rsidRDefault="00D3282E" w:rsidP="000C309D">
      <w:pPr>
        <w:spacing w:before="80" w:after="20" w:line="240" w:lineRule="auto"/>
        <w:ind w:firstLine="709"/>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1. Trung ương Đoàn TNCS Hồ Chí Minh</w:t>
      </w:r>
    </w:p>
    <w:p w:rsidR="00753EEC" w:rsidRPr="00F073FA" w:rsidRDefault="00753EEC"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i/>
          <w:sz w:val="28"/>
          <w:szCs w:val="28"/>
          <w:lang w:val="da-DK"/>
        </w:rPr>
        <w:t>1.1.</w:t>
      </w:r>
      <w:r w:rsidR="00B25AF9" w:rsidRPr="00F073FA">
        <w:rPr>
          <w:rFonts w:asciiTheme="majorHAnsi" w:hAnsiTheme="majorHAnsi" w:cstheme="majorHAnsi"/>
          <w:sz w:val="28"/>
          <w:szCs w:val="28"/>
          <w:lang w:val="da-DK"/>
        </w:rPr>
        <w:t xml:space="preserve"> </w:t>
      </w:r>
      <w:r w:rsidR="00D3282E" w:rsidRPr="00F073FA">
        <w:rPr>
          <w:rFonts w:asciiTheme="majorHAnsi" w:hAnsiTheme="majorHAnsi" w:cstheme="majorHAnsi"/>
          <w:i/>
          <w:sz w:val="28"/>
          <w:szCs w:val="28"/>
          <w:lang w:val="da-DK"/>
        </w:rPr>
        <w:t>Ban Thanh niên xung phong Trung ương Đoàn</w:t>
      </w:r>
      <w:r w:rsidRPr="00F073FA">
        <w:rPr>
          <w:rFonts w:asciiTheme="majorHAnsi" w:hAnsiTheme="majorHAnsi" w:cstheme="majorHAnsi"/>
          <w:i/>
          <w:sz w:val="28"/>
          <w:szCs w:val="28"/>
          <w:lang w:val="da-DK"/>
        </w:rPr>
        <w:t xml:space="preserve"> </w:t>
      </w:r>
      <w:r w:rsidRPr="00F073FA">
        <w:rPr>
          <w:rFonts w:asciiTheme="majorHAnsi" w:hAnsiTheme="majorHAnsi" w:cstheme="majorHAnsi"/>
          <w:sz w:val="28"/>
          <w:szCs w:val="28"/>
          <w:lang w:val="da-DK"/>
        </w:rPr>
        <w:t>là đơn vị thường trực tham m</w:t>
      </w:r>
      <w:r w:rsidR="008C5B82" w:rsidRPr="00F073FA">
        <w:rPr>
          <w:rFonts w:asciiTheme="majorHAnsi" w:hAnsiTheme="majorHAnsi" w:cstheme="majorHAnsi"/>
          <w:sz w:val="28"/>
          <w:szCs w:val="28"/>
          <w:lang w:val="da-DK"/>
        </w:rPr>
        <w:t>ưu</w:t>
      </w:r>
      <w:r w:rsidR="00D3282E" w:rsidRPr="00F073FA">
        <w:rPr>
          <w:rFonts w:asciiTheme="majorHAnsi" w:hAnsiTheme="majorHAnsi" w:cstheme="majorHAnsi"/>
          <w:i/>
          <w:sz w:val="28"/>
          <w:szCs w:val="28"/>
          <w:lang w:val="da-DK"/>
        </w:rPr>
        <w:t xml:space="preserve"> </w:t>
      </w:r>
      <w:r w:rsidR="00EB7FC1" w:rsidRPr="00F073FA">
        <w:rPr>
          <w:rFonts w:asciiTheme="majorHAnsi" w:hAnsiTheme="majorHAnsi" w:cstheme="majorHAnsi"/>
          <w:sz w:val="28"/>
          <w:szCs w:val="28"/>
          <w:lang w:val="da-DK"/>
        </w:rPr>
        <w:t xml:space="preserve">tổ chức </w:t>
      </w:r>
      <w:r w:rsidR="004C01C6" w:rsidRPr="00F073FA">
        <w:rPr>
          <w:rFonts w:asciiTheme="majorHAnsi" w:hAnsiTheme="majorHAnsi" w:cstheme="majorHAnsi"/>
          <w:sz w:val="28"/>
          <w:szCs w:val="28"/>
          <w:lang w:val="da-DK"/>
        </w:rPr>
        <w:t>các hoạt động</w:t>
      </w:r>
      <w:r w:rsidR="00EB7FC1" w:rsidRPr="00F073FA">
        <w:rPr>
          <w:rFonts w:asciiTheme="majorHAnsi" w:hAnsiTheme="majorHAnsi" w:cstheme="majorHAnsi"/>
          <w:sz w:val="28"/>
          <w:szCs w:val="28"/>
          <w:lang w:val="da-DK"/>
        </w:rPr>
        <w:t xml:space="preserve"> kỷ niệm 70 năm </w:t>
      </w:r>
      <w:r w:rsidR="00963FA3" w:rsidRPr="00F073FA">
        <w:rPr>
          <w:rFonts w:asciiTheme="majorHAnsi" w:hAnsiTheme="majorHAnsi" w:cstheme="majorHAnsi"/>
          <w:sz w:val="28"/>
          <w:szCs w:val="28"/>
          <w:lang w:val="da-DK"/>
        </w:rPr>
        <w:t>n</w:t>
      </w:r>
      <w:r w:rsidR="00EB7FC1" w:rsidRPr="00F073FA">
        <w:rPr>
          <w:rFonts w:asciiTheme="majorHAnsi" w:hAnsiTheme="majorHAnsi" w:cstheme="majorHAnsi"/>
          <w:sz w:val="28"/>
          <w:szCs w:val="28"/>
          <w:lang w:val="da-DK"/>
        </w:rPr>
        <w:t xml:space="preserve">gày truyền thống lực lượng </w:t>
      </w:r>
      <w:r w:rsidR="00963FA3" w:rsidRPr="00F073FA">
        <w:rPr>
          <w:rFonts w:asciiTheme="majorHAnsi" w:hAnsiTheme="majorHAnsi" w:cstheme="majorHAnsi"/>
          <w:sz w:val="28"/>
          <w:szCs w:val="28"/>
          <w:lang w:val="da-DK"/>
        </w:rPr>
        <w:t>T</w:t>
      </w:r>
      <w:r w:rsidR="00EB7FC1" w:rsidRPr="00F073FA">
        <w:rPr>
          <w:rFonts w:asciiTheme="majorHAnsi" w:hAnsiTheme="majorHAnsi" w:cstheme="majorHAnsi"/>
          <w:sz w:val="28"/>
          <w:szCs w:val="28"/>
          <w:lang w:val="da-DK"/>
        </w:rPr>
        <w:t>hanh niên xung phong Việt Nam</w:t>
      </w:r>
      <w:r w:rsidR="00B25AF9" w:rsidRPr="00F073FA">
        <w:rPr>
          <w:rFonts w:asciiTheme="majorHAnsi" w:hAnsiTheme="majorHAnsi" w:cstheme="majorHAnsi"/>
          <w:sz w:val="28"/>
          <w:szCs w:val="28"/>
          <w:lang w:val="da-DK"/>
        </w:rPr>
        <w:t>.</w:t>
      </w:r>
    </w:p>
    <w:p w:rsidR="004C01C6" w:rsidRPr="00F073FA" w:rsidRDefault="004C01C6"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w:t>
      </w:r>
      <w:r w:rsidR="00B76392">
        <w:rPr>
          <w:rFonts w:asciiTheme="majorHAnsi" w:hAnsiTheme="majorHAnsi" w:cstheme="majorHAnsi"/>
          <w:sz w:val="28"/>
          <w:szCs w:val="28"/>
          <w:lang w:val="da-DK"/>
        </w:rPr>
        <w:t>P</w:t>
      </w:r>
      <w:r w:rsidRPr="00F073FA">
        <w:rPr>
          <w:rFonts w:asciiTheme="majorHAnsi" w:hAnsiTheme="majorHAnsi" w:cstheme="majorHAnsi"/>
          <w:sz w:val="28"/>
          <w:szCs w:val="28"/>
          <w:lang w:val="da-DK"/>
        </w:rPr>
        <w:t>hối hợp với các Ban, đơn vị Trung ương Đoàn tham mưu, chuẩn bị các điều kiện cần thiết tổ chức các hoạt động kỷ niệm; theo dõi, đôn đốc, kiểm tra việc thực hiện kế hoạch.</w:t>
      </w:r>
    </w:p>
    <w:p w:rsidR="00030899" w:rsidRPr="000C309D" w:rsidRDefault="00A17C1D" w:rsidP="000C309D">
      <w:pPr>
        <w:spacing w:before="80" w:after="20" w:line="240" w:lineRule="auto"/>
        <w:ind w:firstLine="709"/>
        <w:jc w:val="both"/>
        <w:rPr>
          <w:rFonts w:asciiTheme="majorHAnsi" w:hAnsiTheme="majorHAnsi" w:cstheme="majorHAnsi"/>
          <w:spacing w:val="-4"/>
          <w:sz w:val="28"/>
          <w:szCs w:val="28"/>
          <w:lang w:val="da-DK"/>
        </w:rPr>
      </w:pPr>
      <w:r w:rsidRPr="000C309D">
        <w:rPr>
          <w:rFonts w:asciiTheme="majorHAnsi" w:hAnsiTheme="majorHAnsi" w:cstheme="majorHAnsi"/>
          <w:spacing w:val="-4"/>
          <w:sz w:val="28"/>
          <w:szCs w:val="28"/>
          <w:lang w:val="da-DK"/>
        </w:rPr>
        <w:t>-</w:t>
      </w:r>
      <w:r w:rsidR="00A60DB4" w:rsidRPr="000C309D">
        <w:rPr>
          <w:rFonts w:asciiTheme="majorHAnsi" w:hAnsiTheme="majorHAnsi" w:cstheme="majorHAnsi"/>
          <w:spacing w:val="-4"/>
          <w:sz w:val="28"/>
          <w:szCs w:val="28"/>
          <w:lang w:val="da-DK"/>
        </w:rPr>
        <w:t xml:space="preserve"> </w:t>
      </w:r>
      <w:r w:rsidRPr="000C309D">
        <w:rPr>
          <w:rFonts w:asciiTheme="majorHAnsi" w:hAnsiTheme="majorHAnsi" w:cstheme="majorHAnsi"/>
          <w:spacing w:val="-4"/>
          <w:sz w:val="28"/>
          <w:szCs w:val="28"/>
          <w:lang w:val="da-DK"/>
        </w:rPr>
        <w:t>Phối hợp với Ban Tuyên giáo Trung ương Đoàn x</w:t>
      </w:r>
      <w:r w:rsidR="00A60DB4" w:rsidRPr="000C309D">
        <w:rPr>
          <w:rFonts w:asciiTheme="majorHAnsi" w:hAnsiTheme="majorHAnsi" w:cstheme="majorHAnsi"/>
          <w:spacing w:val="-4"/>
          <w:sz w:val="28"/>
          <w:szCs w:val="28"/>
          <w:lang w:val="da-DK"/>
        </w:rPr>
        <w:t>ây dựng đề cương tuyên truyền và phối hợp thực hiện công tác tuyên truyền các hoạt động kỷ niệm.</w:t>
      </w:r>
    </w:p>
    <w:p w:rsidR="008C5B82" w:rsidRPr="00F073FA" w:rsidRDefault="00A17C1D"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w:t>
      </w:r>
      <w:r w:rsidR="00D27905" w:rsidRPr="00F073FA">
        <w:rPr>
          <w:rFonts w:asciiTheme="majorHAnsi" w:hAnsiTheme="majorHAnsi" w:cstheme="majorHAnsi"/>
          <w:sz w:val="28"/>
          <w:szCs w:val="28"/>
          <w:lang w:val="da-DK"/>
        </w:rPr>
        <w:t xml:space="preserve"> Tham mưu </w:t>
      </w:r>
      <w:r w:rsidR="005C7E7A" w:rsidRPr="00F073FA">
        <w:rPr>
          <w:rFonts w:asciiTheme="majorHAnsi" w:hAnsiTheme="majorHAnsi" w:cstheme="majorHAnsi"/>
          <w:sz w:val="28"/>
          <w:szCs w:val="28"/>
          <w:lang w:val="da-DK"/>
        </w:rPr>
        <w:t xml:space="preserve">phối hợp với Hội cựu TNXP Việt Nam </w:t>
      </w:r>
      <w:r w:rsidR="00D27905" w:rsidRPr="00F073FA">
        <w:rPr>
          <w:rFonts w:asciiTheme="majorHAnsi" w:hAnsiTheme="majorHAnsi" w:cstheme="majorHAnsi"/>
          <w:sz w:val="28"/>
          <w:szCs w:val="28"/>
          <w:lang w:val="da-DK"/>
        </w:rPr>
        <w:t xml:space="preserve">lựa chọn </w:t>
      </w:r>
      <w:r w:rsidRPr="00F073FA">
        <w:rPr>
          <w:rFonts w:asciiTheme="majorHAnsi" w:hAnsiTheme="majorHAnsi" w:cstheme="majorHAnsi"/>
          <w:sz w:val="28"/>
          <w:szCs w:val="28"/>
          <w:lang w:val="da-DK"/>
        </w:rPr>
        <w:t>c</w:t>
      </w:r>
      <w:r w:rsidR="00D27905" w:rsidRPr="00F073FA">
        <w:rPr>
          <w:rFonts w:asciiTheme="majorHAnsi" w:hAnsiTheme="majorHAnsi" w:cstheme="majorHAnsi"/>
          <w:sz w:val="28"/>
          <w:szCs w:val="28"/>
          <w:lang w:val="da-DK"/>
        </w:rPr>
        <w:t>ác điển hình tiên tiến thanh niên xung phong tham gia phát triển kinh tế - xã hội</w:t>
      </w:r>
      <w:r w:rsidRPr="00F073FA">
        <w:rPr>
          <w:rFonts w:asciiTheme="majorHAnsi" w:hAnsiTheme="majorHAnsi" w:cstheme="majorHAnsi"/>
          <w:sz w:val="28"/>
          <w:szCs w:val="28"/>
          <w:lang w:val="da-DK"/>
        </w:rPr>
        <w:t xml:space="preserve"> để</w:t>
      </w:r>
      <w:r w:rsidR="00B76392">
        <w:rPr>
          <w:rFonts w:asciiTheme="majorHAnsi" w:hAnsiTheme="majorHAnsi" w:cstheme="majorHAnsi"/>
          <w:sz w:val="28"/>
          <w:szCs w:val="28"/>
          <w:lang w:val="da-DK"/>
        </w:rPr>
        <w:t xml:space="preserve"> tôn vinh</w:t>
      </w:r>
      <w:r w:rsidRPr="00F073FA">
        <w:rPr>
          <w:rFonts w:asciiTheme="majorHAnsi" w:hAnsiTheme="majorHAnsi" w:cstheme="majorHAnsi"/>
          <w:sz w:val="28"/>
          <w:szCs w:val="28"/>
          <w:lang w:val="da-DK"/>
        </w:rPr>
        <w:t>, khen thưởng.</w:t>
      </w:r>
    </w:p>
    <w:p w:rsidR="0054191A" w:rsidRPr="00F073FA" w:rsidRDefault="00B76392" w:rsidP="000C309D">
      <w:pPr>
        <w:spacing w:before="80" w:after="20" w:line="240" w:lineRule="auto"/>
        <w:ind w:firstLine="720"/>
        <w:jc w:val="both"/>
        <w:rPr>
          <w:rFonts w:asciiTheme="majorHAnsi" w:hAnsiTheme="majorHAnsi" w:cstheme="majorHAnsi"/>
          <w:sz w:val="28"/>
          <w:szCs w:val="28"/>
          <w:lang w:val="da-DK"/>
        </w:rPr>
      </w:pPr>
      <w:r>
        <w:rPr>
          <w:rFonts w:asciiTheme="majorHAnsi" w:hAnsiTheme="majorHAnsi" w:cstheme="majorHAnsi"/>
          <w:sz w:val="28"/>
          <w:szCs w:val="28"/>
          <w:lang w:val="da-DK"/>
        </w:rPr>
        <w:t>- T</w:t>
      </w:r>
      <w:r w:rsidR="0054191A" w:rsidRPr="00F073FA">
        <w:rPr>
          <w:rFonts w:asciiTheme="majorHAnsi" w:hAnsiTheme="majorHAnsi" w:cstheme="majorHAnsi"/>
          <w:sz w:val="28"/>
          <w:szCs w:val="28"/>
          <w:lang w:val="da-DK"/>
        </w:rPr>
        <w:t xml:space="preserve">ham mưu </w:t>
      </w:r>
      <w:r>
        <w:rPr>
          <w:rFonts w:asciiTheme="majorHAnsi" w:hAnsiTheme="majorHAnsi" w:cstheme="majorHAnsi"/>
          <w:sz w:val="28"/>
          <w:szCs w:val="28"/>
          <w:lang w:val="da-DK"/>
        </w:rPr>
        <w:t xml:space="preserve">công tác tổ chức lễ </w:t>
      </w:r>
      <w:r w:rsidR="0054191A" w:rsidRPr="00F073FA">
        <w:rPr>
          <w:rFonts w:asciiTheme="majorHAnsi" w:hAnsiTheme="majorHAnsi" w:cstheme="majorHAnsi"/>
          <w:sz w:val="28"/>
          <w:szCs w:val="28"/>
          <w:lang w:val="da-DK"/>
        </w:rPr>
        <w:t xml:space="preserve">kỷ niệm 70 năm Ngày truyền thống lực lượng thanh niên xung phong. </w:t>
      </w:r>
    </w:p>
    <w:p w:rsidR="0071369C" w:rsidRPr="00F073FA" w:rsidRDefault="004C01C6"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w:t>
      </w:r>
      <w:r w:rsidR="00A17C1D" w:rsidRPr="00F073FA">
        <w:rPr>
          <w:rFonts w:asciiTheme="majorHAnsi" w:hAnsiTheme="majorHAnsi" w:cstheme="majorHAnsi"/>
          <w:sz w:val="28"/>
          <w:szCs w:val="28"/>
          <w:lang w:val="da-DK"/>
        </w:rPr>
        <w:t xml:space="preserve"> Vận động nguồn lực xã hội hóa</w:t>
      </w:r>
      <w:r w:rsidRPr="00F073FA">
        <w:rPr>
          <w:rFonts w:asciiTheme="majorHAnsi" w:hAnsiTheme="majorHAnsi" w:cstheme="majorHAnsi"/>
          <w:sz w:val="28"/>
          <w:szCs w:val="28"/>
          <w:lang w:val="da-DK"/>
        </w:rPr>
        <w:t xml:space="preserve"> tổ chức các hoạt động kỷ niệm</w:t>
      </w:r>
      <w:r w:rsidR="0071369C" w:rsidRPr="00F073FA">
        <w:rPr>
          <w:rFonts w:asciiTheme="majorHAnsi" w:hAnsiTheme="majorHAnsi" w:cstheme="majorHAnsi"/>
          <w:sz w:val="28"/>
          <w:szCs w:val="28"/>
          <w:lang w:val="da-DK"/>
        </w:rPr>
        <w:t>; tham mưu bài phát biểu của lãnh đạo Đảng, Nhà nước tại lễ kỷ niệm.</w:t>
      </w:r>
    </w:p>
    <w:p w:rsidR="00753EEC" w:rsidRPr="00F073FA" w:rsidRDefault="00A17C1D"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w:t>
      </w:r>
      <w:r w:rsidR="00753EEC" w:rsidRPr="00F073FA">
        <w:rPr>
          <w:rFonts w:asciiTheme="majorHAnsi" w:hAnsiTheme="majorHAnsi" w:cstheme="majorHAnsi"/>
          <w:i/>
          <w:sz w:val="28"/>
          <w:szCs w:val="28"/>
          <w:lang w:val="da-DK"/>
        </w:rPr>
        <w:t>1.2</w:t>
      </w:r>
      <w:r w:rsidR="00B25AF9" w:rsidRPr="00F073FA">
        <w:rPr>
          <w:rFonts w:asciiTheme="majorHAnsi" w:hAnsiTheme="majorHAnsi" w:cstheme="majorHAnsi"/>
          <w:i/>
          <w:sz w:val="28"/>
          <w:szCs w:val="28"/>
          <w:lang w:val="da-DK"/>
        </w:rPr>
        <w:t>.</w:t>
      </w:r>
      <w:r w:rsidR="00753EEC" w:rsidRPr="00F073FA">
        <w:rPr>
          <w:rFonts w:asciiTheme="majorHAnsi" w:hAnsiTheme="majorHAnsi" w:cstheme="majorHAnsi"/>
          <w:i/>
          <w:sz w:val="28"/>
          <w:szCs w:val="28"/>
          <w:lang w:val="da-DK"/>
        </w:rPr>
        <w:t xml:space="preserve"> </w:t>
      </w:r>
      <w:r w:rsidR="00FA56AE" w:rsidRPr="00F073FA">
        <w:rPr>
          <w:rFonts w:asciiTheme="majorHAnsi" w:hAnsiTheme="majorHAnsi" w:cstheme="majorHAnsi"/>
          <w:i/>
          <w:sz w:val="28"/>
          <w:szCs w:val="28"/>
          <w:lang w:val="da-DK"/>
        </w:rPr>
        <w:t>Ban Tuyên giáo Trung ương Đoàn</w:t>
      </w:r>
      <w:r w:rsidR="00FA56AE" w:rsidRPr="00F073FA">
        <w:rPr>
          <w:rFonts w:asciiTheme="majorHAnsi" w:hAnsiTheme="majorHAnsi" w:cstheme="majorHAnsi"/>
          <w:sz w:val="28"/>
          <w:szCs w:val="28"/>
          <w:lang w:val="da-DK"/>
        </w:rPr>
        <w:t xml:space="preserve"> </w:t>
      </w:r>
    </w:p>
    <w:p w:rsidR="00AD6021" w:rsidRPr="00F073FA" w:rsidRDefault="00A17C1D"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w:t>
      </w:r>
      <w:r w:rsidR="00B76392">
        <w:rPr>
          <w:rFonts w:asciiTheme="majorHAnsi" w:hAnsiTheme="majorHAnsi" w:cstheme="majorHAnsi"/>
          <w:sz w:val="28"/>
          <w:szCs w:val="28"/>
          <w:lang w:val="da-DK"/>
        </w:rPr>
        <w:t>T</w:t>
      </w:r>
      <w:r w:rsidR="0071369C" w:rsidRPr="00F073FA">
        <w:rPr>
          <w:rFonts w:asciiTheme="majorHAnsi" w:hAnsiTheme="majorHAnsi" w:cstheme="majorHAnsi"/>
          <w:sz w:val="28"/>
          <w:szCs w:val="28"/>
          <w:lang w:val="da-DK"/>
        </w:rPr>
        <w:t xml:space="preserve">ham mưu </w:t>
      </w:r>
      <w:r w:rsidR="00AD6021" w:rsidRPr="00F073FA">
        <w:rPr>
          <w:rFonts w:asciiTheme="majorHAnsi" w:hAnsiTheme="majorHAnsi" w:cstheme="majorHAnsi"/>
          <w:sz w:val="28"/>
          <w:szCs w:val="28"/>
          <w:lang w:val="da-DK"/>
        </w:rPr>
        <w:t>công tác tuyên truyền trong hệ thống báo chí của Đoàn;</w:t>
      </w:r>
      <w:r w:rsidR="00705F79" w:rsidRPr="00F073FA">
        <w:rPr>
          <w:rFonts w:asciiTheme="majorHAnsi" w:hAnsiTheme="majorHAnsi" w:cstheme="majorHAnsi"/>
          <w:sz w:val="28"/>
          <w:szCs w:val="28"/>
          <w:lang w:val="da-DK"/>
        </w:rPr>
        <w:t xml:space="preserve"> đăng tải các bài viết, hình ảnh về ý nghĩa lịch sử, truyền thống hào hùng của lực lượng </w:t>
      </w:r>
      <w:r w:rsidR="0071369C" w:rsidRPr="00F073FA">
        <w:rPr>
          <w:rFonts w:asciiTheme="majorHAnsi" w:hAnsiTheme="majorHAnsi" w:cstheme="majorHAnsi"/>
          <w:sz w:val="28"/>
          <w:szCs w:val="28"/>
          <w:lang w:val="da-DK"/>
        </w:rPr>
        <w:lastRenderedPageBreak/>
        <w:t>T</w:t>
      </w:r>
      <w:r w:rsidR="00705F79" w:rsidRPr="00F073FA">
        <w:rPr>
          <w:rFonts w:asciiTheme="majorHAnsi" w:hAnsiTheme="majorHAnsi" w:cstheme="majorHAnsi"/>
          <w:sz w:val="28"/>
          <w:szCs w:val="28"/>
          <w:lang w:val="da-DK"/>
        </w:rPr>
        <w:t>hanh niên xung phong trong các thời kỳ kháng chiến</w:t>
      </w:r>
      <w:r w:rsidR="004C01C6" w:rsidRPr="00F073FA">
        <w:rPr>
          <w:rFonts w:asciiTheme="majorHAnsi" w:hAnsiTheme="majorHAnsi" w:cstheme="majorHAnsi"/>
          <w:sz w:val="28"/>
          <w:szCs w:val="28"/>
          <w:lang w:val="da-DK"/>
        </w:rPr>
        <w:t xml:space="preserve"> và </w:t>
      </w:r>
      <w:r w:rsidR="0061069F" w:rsidRPr="00F073FA">
        <w:rPr>
          <w:rFonts w:asciiTheme="majorHAnsi" w:hAnsiTheme="majorHAnsi" w:cstheme="majorHAnsi"/>
          <w:sz w:val="28"/>
          <w:szCs w:val="28"/>
          <w:lang w:val="da-DK"/>
        </w:rPr>
        <w:t xml:space="preserve">trong </w:t>
      </w:r>
      <w:r w:rsidR="00705F79" w:rsidRPr="00F073FA">
        <w:rPr>
          <w:rFonts w:asciiTheme="majorHAnsi" w:hAnsiTheme="majorHAnsi" w:cstheme="majorHAnsi"/>
          <w:sz w:val="28"/>
          <w:szCs w:val="28"/>
          <w:lang w:val="da-DK"/>
        </w:rPr>
        <w:t>xây dựn</w:t>
      </w:r>
      <w:r w:rsidR="004C01C6" w:rsidRPr="00F073FA">
        <w:rPr>
          <w:rFonts w:asciiTheme="majorHAnsi" w:hAnsiTheme="majorHAnsi" w:cstheme="majorHAnsi"/>
          <w:sz w:val="28"/>
          <w:szCs w:val="28"/>
          <w:lang w:val="da-DK"/>
        </w:rPr>
        <w:t>g,</w:t>
      </w:r>
      <w:r w:rsidR="00705F79" w:rsidRPr="00F073FA">
        <w:rPr>
          <w:rFonts w:asciiTheme="majorHAnsi" w:hAnsiTheme="majorHAnsi" w:cstheme="majorHAnsi"/>
          <w:sz w:val="28"/>
          <w:szCs w:val="28"/>
          <w:lang w:val="da-DK"/>
        </w:rPr>
        <w:t xml:space="preserve"> bảo vệ Tổ quố</w:t>
      </w:r>
      <w:r w:rsidR="00B84AFE" w:rsidRPr="00F073FA">
        <w:rPr>
          <w:rFonts w:asciiTheme="majorHAnsi" w:hAnsiTheme="majorHAnsi" w:cstheme="majorHAnsi"/>
          <w:sz w:val="28"/>
          <w:szCs w:val="28"/>
          <w:lang w:val="da-DK"/>
        </w:rPr>
        <w:t>c.</w:t>
      </w:r>
    </w:p>
    <w:p w:rsidR="00125B8B" w:rsidRPr="00F073FA" w:rsidRDefault="00A17C1D"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w:t>
      </w:r>
      <w:r w:rsidR="00AD6021" w:rsidRPr="00F073FA">
        <w:rPr>
          <w:rFonts w:asciiTheme="majorHAnsi" w:hAnsiTheme="majorHAnsi" w:cstheme="majorHAnsi"/>
          <w:sz w:val="28"/>
          <w:szCs w:val="28"/>
          <w:lang w:val="da-DK"/>
        </w:rPr>
        <w:t xml:space="preserve"> Phối hợp với Hội Cựu TNXP</w:t>
      </w:r>
      <w:r w:rsidR="00705F79" w:rsidRPr="00F073FA">
        <w:rPr>
          <w:rFonts w:asciiTheme="majorHAnsi" w:hAnsiTheme="majorHAnsi" w:cstheme="majorHAnsi"/>
          <w:sz w:val="28"/>
          <w:szCs w:val="28"/>
          <w:lang w:val="da-DK"/>
        </w:rPr>
        <w:t xml:space="preserve"> </w:t>
      </w:r>
      <w:r w:rsidRPr="00F073FA">
        <w:rPr>
          <w:rFonts w:asciiTheme="majorHAnsi" w:hAnsiTheme="majorHAnsi" w:cstheme="majorHAnsi"/>
          <w:sz w:val="28"/>
          <w:szCs w:val="28"/>
          <w:lang w:val="da-DK"/>
        </w:rPr>
        <w:t>Việt Nam</w:t>
      </w:r>
      <w:r w:rsidR="00AD6021" w:rsidRPr="00F073FA">
        <w:rPr>
          <w:rFonts w:asciiTheme="majorHAnsi" w:hAnsiTheme="majorHAnsi" w:cstheme="majorHAnsi"/>
          <w:sz w:val="28"/>
          <w:szCs w:val="28"/>
          <w:lang w:val="da-DK"/>
        </w:rPr>
        <w:t xml:space="preserve"> trong </w:t>
      </w:r>
      <w:r w:rsidR="00705F79" w:rsidRPr="00F073FA">
        <w:rPr>
          <w:rFonts w:asciiTheme="majorHAnsi" w:hAnsiTheme="majorHAnsi" w:cstheme="majorHAnsi"/>
          <w:sz w:val="28"/>
          <w:szCs w:val="28"/>
          <w:lang w:val="da-DK"/>
        </w:rPr>
        <w:t>xây dựng các tư liệu phóng sự tuyên truyề</w:t>
      </w:r>
      <w:r w:rsidR="00B84AFE" w:rsidRPr="00F073FA">
        <w:rPr>
          <w:rFonts w:asciiTheme="majorHAnsi" w:hAnsiTheme="majorHAnsi" w:cstheme="majorHAnsi"/>
          <w:sz w:val="28"/>
          <w:szCs w:val="28"/>
          <w:lang w:val="da-DK"/>
        </w:rPr>
        <w:t>n</w:t>
      </w:r>
      <w:r w:rsidR="00F55DE0" w:rsidRPr="00F073FA">
        <w:rPr>
          <w:rFonts w:asciiTheme="majorHAnsi" w:hAnsiTheme="majorHAnsi" w:cstheme="majorHAnsi"/>
          <w:sz w:val="28"/>
          <w:szCs w:val="28"/>
          <w:lang w:val="da-DK"/>
        </w:rPr>
        <w:t xml:space="preserve"> </w:t>
      </w:r>
      <w:r w:rsidR="005B2BCC">
        <w:rPr>
          <w:rFonts w:asciiTheme="majorHAnsi" w:hAnsiTheme="majorHAnsi" w:cstheme="majorHAnsi"/>
          <w:sz w:val="28"/>
          <w:szCs w:val="28"/>
          <w:lang w:val="da-DK"/>
        </w:rPr>
        <w:t>các</w:t>
      </w:r>
      <w:r w:rsidR="00125B8B" w:rsidRPr="00F073FA">
        <w:rPr>
          <w:rFonts w:asciiTheme="majorHAnsi" w:hAnsiTheme="majorHAnsi" w:cstheme="majorHAnsi"/>
          <w:sz w:val="28"/>
          <w:szCs w:val="28"/>
          <w:lang w:val="da-DK"/>
        </w:rPr>
        <w:t xml:space="preserve"> hoạt động kỷ niệm 70 năm ngày truyền thống lực lượng thanh niên xung phong Việt Nam (15/7/1950 – 15/7/2020).</w:t>
      </w:r>
    </w:p>
    <w:p w:rsidR="00633BA7" w:rsidRPr="00F073FA" w:rsidRDefault="00E41930" w:rsidP="000C309D">
      <w:pPr>
        <w:spacing w:before="80" w:after="20" w:line="240" w:lineRule="auto"/>
        <w:ind w:firstLine="709"/>
        <w:jc w:val="both"/>
        <w:rPr>
          <w:rFonts w:asciiTheme="majorHAnsi" w:hAnsiTheme="majorHAnsi" w:cstheme="majorHAnsi"/>
          <w:sz w:val="28"/>
          <w:szCs w:val="28"/>
          <w:lang w:val="da-DK"/>
        </w:rPr>
      </w:pPr>
      <w:r>
        <w:rPr>
          <w:rFonts w:asciiTheme="majorHAnsi" w:hAnsiTheme="majorHAnsi" w:cstheme="majorHAnsi"/>
          <w:i/>
          <w:sz w:val="28"/>
          <w:szCs w:val="28"/>
          <w:lang w:val="da-DK"/>
        </w:rPr>
        <w:t>1.3</w:t>
      </w:r>
      <w:r w:rsidR="00633BA7" w:rsidRPr="00F073FA">
        <w:rPr>
          <w:rFonts w:asciiTheme="majorHAnsi" w:hAnsiTheme="majorHAnsi" w:cstheme="majorHAnsi"/>
          <w:i/>
          <w:sz w:val="28"/>
          <w:szCs w:val="28"/>
          <w:lang w:val="da-DK"/>
        </w:rPr>
        <w:t xml:space="preserve">. Ban </w:t>
      </w:r>
      <w:r w:rsidR="0071369C" w:rsidRPr="00F073FA">
        <w:rPr>
          <w:rFonts w:asciiTheme="majorHAnsi" w:hAnsiTheme="majorHAnsi" w:cstheme="majorHAnsi"/>
          <w:i/>
          <w:sz w:val="28"/>
          <w:szCs w:val="28"/>
          <w:lang w:val="da-DK"/>
        </w:rPr>
        <w:t xml:space="preserve">Thanh niên </w:t>
      </w:r>
      <w:r w:rsidR="00633BA7" w:rsidRPr="00F073FA">
        <w:rPr>
          <w:rFonts w:asciiTheme="majorHAnsi" w:hAnsiTheme="majorHAnsi" w:cstheme="majorHAnsi"/>
          <w:i/>
          <w:sz w:val="28"/>
          <w:szCs w:val="28"/>
          <w:lang w:val="da-DK"/>
        </w:rPr>
        <w:t>Trường học Trung ương Đoàn</w:t>
      </w:r>
      <w:r w:rsidR="00633BA7" w:rsidRPr="00F073FA">
        <w:rPr>
          <w:rFonts w:asciiTheme="majorHAnsi" w:hAnsiTheme="majorHAnsi" w:cstheme="majorHAnsi"/>
          <w:sz w:val="28"/>
          <w:szCs w:val="28"/>
          <w:lang w:val="da-DK"/>
        </w:rPr>
        <w:t xml:space="preserve"> chủ</w:t>
      </w:r>
      <w:r w:rsidR="00954AA0">
        <w:rPr>
          <w:rFonts w:asciiTheme="majorHAnsi" w:hAnsiTheme="majorHAnsi" w:cstheme="majorHAnsi"/>
          <w:sz w:val="28"/>
          <w:szCs w:val="28"/>
          <w:lang w:val="da-DK"/>
        </w:rPr>
        <w:t xml:space="preserve"> trì, phối hợp với Ban Thanh niên xung phong </w:t>
      </w:r>
      <w:r w:rsidR="00633BA7" w:rsidRPr="00F073FA">
        <w:rPr>
          <w:rFonts w:asciiTheme="majorHAnsi" w:hAnsiTheme="majorHAnsi" w:cstheme="majorHAnsi"/>
          <w:sz w:val="28"/>
          <w:szCs w:val="28"/>
          <w:lang w:val="da-DK"/>
        </w:rPr>
        <w:t xml:space="preserve">tham mưu tổ chức chương trình nghệ thuật </w:t>
      </w:r>
      <w:r w:rsidR="00633BA7" w:rsidRPr="00F073FA">
        <w:rPr>
          <w:rFonts w:asciiTheme="majorHAnsi" w:hAnsiTheme="majorHAnsi" w:cstheme="majorHAnsi"/>
          <w:i/>
          <w:sz w:val="28"/>
          <w:szCs w:val="28"/>
          <w:lang w:val="da-DK"/>
        </w:rPr>
        <w:t>“Tuổi trẻ Việt Nam - Câu chuyện hòa bình”</w:t>
      </w:r>
      <w:r w:rsidR="00633BA7" w:rsidRPr="00F073FA">
        <w:rPr>
          <w:rFonts w:asciiTheme="majorHAnsi" w:hAnsiTheme="majorHAnsi" w:cstheme="majorHAnsi"/>
          <w:sz w:val="28"/>
          <w:szCs w:val="28"/>
          <w:lang w:val="da-DK"/>
        </w:rPr>
        <w:t xml:space="preserve"> số 8 </w:t>
      </w:r>
      <w:r w:rsidR="0072185B">
        <w:rPr>
          <w:rFonts w:asciiTheme="majorHAnsi" w:hAnsiTheme="majorHAnsi" w:cstheme="majorHAnsi"/>
          <w:sz w:val="28"/>
          <w:szCs w:val="28"/>
          <w:lang w:val="da-DK"/>
        </w:rPr>
        <w:t xml:space="preserve">với chủ đề </w:t>
      </w:r>
      <w:r w:rsidR="0072185B" w:rsidRPr="00F073FA">
        <w:rPr>
          <w:rFonts w:asciiTheme="majorHAnsi" w:hAnsiTheme="majorHAnsi" w:cstheme="majorHAnsi"/>
          <w:i/>
          <w:sz w:val="28"/>
          <w:szCs w:val="28"/>
          <w:lang w:val="da-DK"/>
        </w:rPr>
        <w:t>“</w:t>
      </w:r>
      <w:r w:rsidR="0072185B">
        <w:rPr>
          <w:rFonts w:asciiTheme="majorHAnsi" w:hAnsiTheme="majorHAnsi" w:cstheme="majorHAnsi"/>
          <w:sz w:val="28"/>
          <w:szCs w:val="28"/>
          <w:lang w:val="da-DK"/>
        </w:rPr>
        <w:t xml:space="preserve">Khúc tráng ca Thanh niên xung phong” </w:t>
      </w:r>
      <w:r w:rsidR="00633BA7" w:rsidRPr="00F073FA">
        <w:rPr>
          <w:rFonts w:asciiTheme="majorHAnsi" w:hAnsiTheme="majorHAnsi" w:cstheme="majorHAnsi"/>
          <w:sz w:val="28"/>
          <w:szCs w:val="28"/>
          <w:lang w:val="da-DK"/>
        </w:rPr>
        <w:t xml:space="preserve">tại </w:t>
      </w:r>
      <w:r w:rsidR="00BD1164" w:rsidRPr="00BD1164">
        <w:rPr>
          <w:rFonts w:asciiTheme="majorHAnsi" w:hAnsiTheme="majorHAnsi" w:cstheme="majorHAnsi"/>
          <w:sz w:val="28"/>
          <w:szCs w:val="28"/>
          <w:lang w:val="da-DK"/>
        </w:rPr>
        <w:t>Nghĩa trang liệt sĩ Đồi 82, huyện Tân Biên, tỉnh Tây Ninh</w:t>
      </w:r>
      <w:r w:rsidR="00BD1164">
        <w:rPr>
          <w:rFonts w:asciiTheme="majorHAnsi" w:hAnsiTheme="majorHAnsi" w:cstheme="majorHAnsi"/>
          <w:sz w:val="28"/>
          <w:szCs w:val="28"/>
          <w:lang w:val="da-DK"/>
        </w:rPr>
        <w:t>.</w:t>
      </w:r>
    </w:p>
    <w:p w:rsidR="00B25AF9" w:rsidRPr="00F073FA" w:rsidRDefault="00B25AF9"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i/>
          <w:sz w:val="28"/>
          <w:szCs w:val="28"/>
          <w:lang w:val="da-DK"/>
        </w:rPr>
        <w:t>1.</w:t>
      </w:r>
      <w:r w:rsidR="00E41930">
        <w:rPr>
          <w:rFonts w:asciiTheme="majorHAnsi" w:hAnsiTheme="majorHAnsi" w:cstheme="majorHAnsi"/>
          <w:i/>
          <w:sz w:val="28"/>
          <w:szCs w:val="28"/>
          <w:lang w:val="da-DK"/>
        </w:rPr>
        <w:t>4</w:t>
      </w:r>
      <w:r w:rsidRPr="00F073FA">
        <w:rPr>
          <w:rFonts w:asciiTheme="majorHAnsi" w:hAnsiTheme="majorHAnsi" w:cstheme="majorHAnsi"/>
          <w:i/>
          <w:sz w:val="28"/>
          <w:szCs w:val="28"/>
          <w:lang w:val="da-DK"/>
        </w:rPr>
        <w:t>.</w:t>
      </w:r>
      <w:r w:rsidRPr="00F073FA">
        <w:rPr>
          <w:rFonts w:asciiTheme="majorHAnsi" w:hAnsiTheme="majorHAnsi" w:cstheme="majorHAnsi"/>
          <w:sz w:val="28"/>
          <w:szCs w:val="28"/>
          <w:lang w:val="da-DK"/>
        </w:rPr>
        <w:t xml:space="preserve"> </w:t>
      </w:r>
      <w:r w:rsidR="00E77337" w:rsidRPr="00F073FA">
        <w:rPr>
          <w:rFonts w:asciiTheme="majorHAnsi" w:hAnsiTheme="majorHAnsi" w:cstheme="majorHAnsi"/>
          <w:i/>
          <w:sz w:val="28"/>
          <w:szCs w:val="28"/>
          <w:lang w:val="da-DK"/>
        </w:rPr>
        <w:t>Văn phòng Trung ương Đoàn</w:t>
      </w:r>
      <w:r w:rsidR="00E77337" w:rsidRPr="00F073FA">
        <w:rPr>
          <w:rFonts w:asciiTheme="majorHAnsi" w:hAnsiTheme="majorHAnsi" w:cstheme="majorHAnsi"/>
          <w:sz w:val="28"/>
          <w:szCs w:val="28"/>
          <w:lang w:val="da-DK"/>
        </w:rPr>
        <w:t xml:space="preserve"> </w:t>
      </w:r>
      <w:r w:rsidR="00DD09EF" w:rsidRPr="00F073FA">
        <w:rPr>
          <w:rFonts w:asciiTheme="majorHAnsi" w:hAnsiTheme="majorHAnsi" w:cstheme="majorHAnsi"/>
          <w:sz w:val="28"/>
          <w:szCs w:val="28"/>
          <w:lang w:val="da-DK"/>
        </w:rPr>
        <w:t xml:space="preserve">phối hợp </w:t>
      </w:r>
      <w:r w:rsidR="005B2BCC">
        <w:rPr>
          <w:rFonts w:asciiTheme="majorHAnsi" w:hAnsiTheme="majorHAnsi" w:cstheme="majorHAnsi"/>
          <w:sz w:val="28"/>
          <w:szCs w:val="28"/>
          <w:lang w:val="da-DK"/>
        </w:rPr>
        <w:t>tham mưu</w:t>
      </w:r>
      <w:r w:rsidR="00DD09EF" w:rsidRPr="00F073FA">
        <w:rPr>
          <w:rFonts w:asciiTheme="majorHAnsi" w:hAnsiTheme="majorHAnsi" w:cstheme="majorHAnsi"/>
          <w:sz w:val="28"/>
          <w:szCs w:val="28"/>
          <w:lang w:val="da-DK"/>
        </w:rPr>
        <w:t xml:space="preserve"> danh sách khách mời dự dự chùm hoạt động kỷ niệm 70 năm </w:t>
      </w:r>
      <w:r w:rsidR="0071369C" w:rsidRPr="00F073FA">
        <w:rPr>
          <w:rFonts w:asciiTheme="majorHAnsi" w:hAnsiTheme="majorHAnsi" w:cstheme="majorHAnsi"/>
          <w:sz w:val="28"/>
          <w:szCs w:val="28"/>
          <w:lang w:val="da-DK"/>
        </w:rPr>
        <w:t>n</w:t>
      </w:r>
      <w:r w:rsidR="00DD09EF" w:rsidRPr="00F073FA">
        <w:rPr>
          <w:rFonts w:asciiTheme="majorHAnsi" w:hAnsiTheme="majorHAnsi" w:cstheme="majorHAnsi"/>
          <w:sz w:val="28"/>
          <w:szCs w:val="28"/>
          <w:lang w:val="da-DK"/>
        </w:rPr>
        <w:t xml:space="preserve">gày truyền thống lực lượng </w:t>
      </w:r>
      <w:r w:rsidR="0071369C" w:rsidRPr="00F073FA">
        <w:rPr>
          <w:rFonts w:asciiTheme="majorHAnsi" w:hAnsiTheme="majorHAnsi" w:cstheme="majorHAnsi"/>
          <w:sz w:val="28"/>
          <w:szCs w:val="28"/>
          <w:lang w:val="da-DK"/>
        </w:rPr>
        <w:t>T</w:t>
      </w:r>
      <w:r w:rsidR="00DD09EF" w:rsidRPr="00F073FA">
        <w:rPr>
          <w:rFonts w:asciiTheme="majorHAnsi" w:hAnsiTheme="majorHAnsi" w:cstheme="majorHAnsi"/>
          <w:sz w:val="28"/>
          <w:szCs w:val="28"/>
          <w:lang w:val="da-DK"/>
        </w:rPr>
        <w:t>hanh niên xung phong; gửi giấy mời đại biểu là lãnh đạo Đảng, Nhà nước, các cơ quan Trung ương</w:t>
      </w:r>
      <w:r w:rsidR="00E77337" w:rsidRPr="00F073FA">
        <w:rPr>
          <w:rFonts w:asciiTheme="majorHAnsi" w:hAnsiTheme="majorHAnsi" w:cstheme="majorHAnsi"/>
          <w:sz w:val="28"/>
          <w:szCs w:val="28"/>
          <w:lang w:val="da-DK"/>
        </w:rPr>
        <w:t xml:space="preserve">; phối hợp, </w:t>
      </w:r>
      <w:r w:rsidR="00A17C1D" w:rsidRPr="00F073FA">
        <w:rPr>
          <w:rFonts w:asciiTheme="majorHAnsi" w:hAnsiTheme="majorHAnsi" w:cstheme="majorHAnsi"/>
          <w:sz w:val="28"/>
          <w:szCs w:val="28"/>
          <w:lang w:val="da-DK"/>
        </w:rPr>
        <w:t>chuẩn bị kinh phí và</w:t>
      </w:r>
      <w:r w:rsidR="00E77337" w:rsidRPr="00F073FA">
        <w:rPr>
          <w:rFonts w:asciiTheme="majorHAnsi" w:hAnsiTheme="majorHAnsi" w:cstheme="majorHAnsi"/>
          <w:sz w:val="28"/>
          <w:szCs w:val="28"/>
          <w:lang w:val="da-DK"/>
        </w:rPr>
        <w:t xml:space="preserve"> các điều kiện</w:t>
      </w:r>
      <w:r w:rsidR="00C10D36" w:rsidRPr="00F073FA">
        <w:rPr>
          <w:rFonts w:asciiTheme="majorHAnsi" w:hAnsiTheme="majorHAnsi" w:cstheme="majorHAnsi"/>
          <w:sz w:val="28"/>
          <w:szCs w:val="28"/>
          <w:lang w:val="da-DK"/>
        </w:rPr>
        <w:t xml:space="preserve"> vật chất</w:t>
      </w:r>
      <w:r w:rsidR="00E77337" w:rsidRPr="00F073FA">
        <w:rPr>
          <w:rFonts w:asciiTheme="majorHAnsi" w:hAnsiTheme="majorHAnsi" w:cstheme="majorHAnsi"/>
          <w:sz w:val="28"/>
          <w:szCs w:val="28"/>
          <w:lang w:val="da-DK"/>
        </w:rPr>
        <w:t xml:space="preserve"> tổ chức hoạt động.</w:t>
      </w:r>
      <w:r w:rsidR="00E902EA" w:rsidRPr="00F073FA">
        <w:rPr>
          <w:rFonts w:asciiTheme="majorHAnsi" w:hAnsiTheme="majorHAnsi" w:cstheme="majorHAnsi"/>
          <w:sz w:val="28"/>
          <w:szCs w:val="28"/>
        </w:rPr>
        <w:t xml:space="preserve"> </w:t>
      </w:r>
      <w:r w:rsidR="00E902EA" w:rsidRPr="00F073FA">
        <w:rPr>
          <w:rFonts w:asciiTheme="majorHAnsi" w:hAnsiTheme="majorHAnsi" w:cstheme="majorHAnsi"/>
          <w:sz w:val="28"/>
          <w:szCs w:val="28"/>
          <w:lang w:val="da-DK"/>
        </w:rPr>
        <w:t xml:space="preserve">Tham mưu </w:t>
      </w:r>
      <w:r w:rsidR="005C7E7A" w:rsidRPr="00F073FA">
        <w:rPr>
          <w:rFonts w:asciiTheme="majorHAnsi" w:hAnsiTheme="majorHAnsi" w:cstheme="majorHAnsi"/>
          <w:sz w:val="28"/>
          <w:szCs w:val="28"/>
          <w:lang w:val="da-DK"/>
        </w:rPr>
        <w:t>phối hợp với Tỉnh ủy, UBND tỉnh Sơn La</w:t>
      </w:r>
      <w:r w:rsidR="001B4EA1">
        <w:rPr>
          <w:rFonts w:asciiTheme="majorHAnsi" w:hAnsiTheme="majorHAnsi" w:cstheme="majorHAnsi"/>
          <w:sz w:val="28"/>
          <w:szCs w:val="28"/>
          <w:lang w:val="da-DK"/>
        </w:rPr>
        <w:t>,</w:t>
      </w:r>
      <w:r w:rsidR="0071369C" w:rsidRPr="00F073FA">
        <w:rPr>
          <w:rFonts w:asciiTheme="majorHAnsi" w:hAnsiTheme="majorHAnsi" w:cstheme="majorHAnsi"/>
          <w:sz w:val="28"/>
          <w:szCs w:val="28"/>
          <w:lang w:val="da-DK"/>
        </w:rPr>
        <w:t xml:space="preserve"> </w:t>
      </w:r>
      <w:r w:rsidR="005C7E7A" w:rsidRPr="00F073FA">
        <w:rPr>
          <w:rFonts w:asciiTheme="majorHAnsi" w:hAnsiTheme="majorHAnsi" w:cstheme="majorHAnsi"/>
          <w:sz w:val="28"/>
          <w:szCs w:val="28"/>
          <w:lang w:val="da-DK"/>
        </w:rPr>
        <w:t xml:space="preserve">Hội cựu TNXP Việt Nam tổ chức </w:t>
      </w:r>
      <w:r w:rsidR="00E902EA" w:rsidRPr="00F073FA">
        <w:rPr>
          <w:rFonts w:asciiTheme="majorHAnsi" w:hAnsiTheme="majorHAnsi" w:cstheme="majorHAnsi"/>
          <w:sz w:val="28"/>
          <w:szCs w:val="28"/>
          <w:lang w:val="da-DK"/>
        </w:rPr>
        <w:t>khởi công, nâng cấp</w:t>
      </w:r>
      <w:r w:rsidR="005C7E7A" w:rsidRPr="00F073FA">
        <w:rPr>
          <w:rFonts w:asciiTheme="majorHAnsi" w:hAnsiTheme="majorHAnsi" w:cstheme="majorHAnsi"/>
          <w:sz w:val="28"/>
          <w:szCs w:val="28"/>
          <w:lang w:val="da-DK"/>
        </w:rPr>
        <w:t>,</w:t>
      </w:r>
      <w:r w:rsidR="00DD09EF" w:rsidRPr="00F073FA">
        <w:rPr>
          <w:rFonts w:asciiTheme="majorHAnsi" w:hAnsiTheme="majorHAnsi" w:cstheme="majorHAnsi"/>
          <w:sz w:val="28"/>
          <w:szCs w:val="28"/>
          <w:lang w:val="da-DK"/>
        </w:rPr>
        <w:t xml:space="preserve"> </w:t>
      </w:r>
      <w:r w:rsidR="005C7E7A" w:rsidRPr="00F073FA">
        <w:rPr>
          <w:rFonts w:asciiTheme="majorHAnsi" w:hAnsiTheme="majorHAnsi" w:cstheme="majorHAnsi"/>
          <w:sz w:val="28"/>
          <w:szCs w:val="28"/>
          <w:lang w:val="da-DK"/>
        </w:rPr>
        <w:t>tôn tạo</w:t>
      </w:r>
      <w:r w:rsidR="00E902EA" w:rsidRPr="00F073FA">
        <w:rPr>
          <w:rFonts w:asciiTheme="majorHAnsi" w:hAnsiTheme="majorHAnsi" w:cstheme="majorHAnsi"/>
          <w:sz w:val="28"/>
          <w:szCs w:val="28"/>
          <w:lang w:val="da-DK"/>
        </w:rPr>
        <w:t xml:space="preserve"> di tích lịch sử thanh niên xung phong ngã ba Cò Nòi</w:t>
      </w:r>
      <w:r w:rsidR="00030899">
        <w:rPr>
          <w:rFonts w:asciiTheme="majorHAnsi" w:hAnsiTheme="majorHAnsi" w:cstheme="majorHAnsi"/>
          <w:sz w:val="28"/>
          <w:szCs w:val="28"/>
          <w:lang w:val="da-DK"/>
        </w:rPr>
        <w:t xml:space="preserve">. </w:t>
      </w:r>
      <w:r w:rsidRPr="00F073FA">
        <w:rPr>
          <w:rFonts w:asciiTheme="majorHAnsi" w:hAnsiTheme="majorHAnsi" w:cstheme="majorHAnsi"/>
          <w:sz w:val="28"/>
          <w:szCs w:val="28"/>
          <w:lang w:val="da-DK"/>
        </w:rPr>
        <w:t>Tham mưu bài phát biểu của Ban Bí thư Trung ương Đoàn</w:t>
      </w:r>
      <w:r w:rsidR="00E902EA" w:rsidRPr="00F073FA">
        <w:rPr>
          <w:rFonts w:asciiTheme="majorHAnsi" w:hAnsiTheme="majorHAnsi" w:cstheme="majorHAnsi"/>
          <w:sz w:val="28"/>
          <w:szCs w:val="28"/>
          <w:lang w:val="da-DK"/>
        </w:rPr>
        <w:t xml:space="preserve"> tại lễ kỷ niệm.</w:t>
      </w:r>
    </w:p>
    <w:p w:rsidR="00367970" w:rsidRPr="00F073FA" w:rsidRDefault="00C10D36" w:rsidP="000C309D">
      <w:pPr>
        <w:spacing w:before="80" w:after="20" w:line="240" w:lineRule="auto"/>
        <w:ind w:firstLine="709"/>
        <w:jc w:val="both"/>
        <w:rPr>
          <w:rFonts w:asciiTheme="majorHAnsi" w:hAnsiTheme="majorHAnsi" w:cstheme="majorHAnsi"/>
          <w:spacing w:val="-4"/>
          <w:sz w:val="28"/>
          <w:szCs w:val="28"/>
          <w:lang w:val="da-DK"/>
        </w:rPr>
      </w:pPr>
      <w:r w:rsidRPr="00F073FA">
        <w:rPr>
          <w:rFonts w:asciiTheme="majorHAnsi" w:hAnsiTheme="majorHAnsi" w:cstheme="majorHAnsi"/>
          <w:i/>
          <w:spacing w:val="-4"/>
          <w:sz w:val="28"/>
          <w:szCs w:val="28"/>
          <w:lang w:val="da-DK"/>
        </w:rPr>
        <w:t>1.</w:t>
      </w:r>
      <w:r w:rsidR="00E41930">
        <w:rPr>
          <w:rFonts w:asciiTheme="majorHAnsi" w:hAnsiTheme="majorHAnsi" w:cstheme="majorHAnsi"/>
          <w:i/>
          <w:spacing w:val="-4"/>
          <w:sz w:val="28"/>
          <w:szCs w:val="28"/>
          <w:lang w:val="da-DK"/>
        </w:rPr>
        <w:t>5</w:t>
      </w:r>
      <w:r w:rsidR="00B25AF9" w:rsidRPr="00F073FA">
        <w:rPr>
          <w:rFonts w:asciiTheme="majorHAnsi" w:hAnsiTheme="majorHAnsi" w:cstheme="majorHAnsi"/>
          <w:i/>
          <w:spacing w:val="-4"/>
          <w:sz w:val="28"/>
          <w:szCs w:val="28"/>
          <w:lang w:val="da-DK"/>
        </w:rPr>
        <w:t>.</w:t>
      </w:r>
      <w:r w:rsidR="00B25AF9" w:rsidRPr="00F073FA">
        <w:rPr>
          <w:rFonts w:asciiTheme="majorHAnsi" w:hAnsiTheme="majorHAnsi" w:cstheme="majorHAnsi"/>
          <w:spacing w:val="-4"/>
          <w:sz w:val="28"/>
          <w:szCs w:val="28"/>
          <w:lang w:val="da-DK"/>
        </w:rPr>
        <w:t xml:space="preserve"> </w:t>
      </w:r>
      <w:r w:rsidR="00420CD3" w:rsidRPr="00F073FA">
        <w:rPr>
          <w:rFonts w:asciiTheme="majorHAnsi" w:hAnsiTheme="majorHAnsi" w:cstheme="majorHAnsi"/>
          <w:i/>
          <w:spacing w:val="-4"/>
          <w:sz w:val="28"/>
          <w:szCs w:val="28"/>
          <w:lang w:val="da-DK"/>
        </w:rPr>
        <w:t>Bảo tàng Tuổi trẻ Việt Nam</w:t>
      </w:r>
      <w:r w:rsidR="00B25AF9" w:rsidRPr="00F073FA">
        <w:rPr>
          <w:rFonts w:asciiTheme="majorHAnsi" w:hAnsiTheme="majorHAnsi" w:cstheme="majorHAnsi"/>
          <w:i/>
          <w:spacing w:val="-4"/>
          <w:sz w:val="28"/>
          <w:szCs w:val="28"/>
          <w:lang w:val="da-DK"/>
        </w:rPr>
        <w:t xml:space="preserve"> </w:t>
      </w:r>
      <w:r w:rsidR="00420CD3" w:rsidRPr="00F073FA">
        <w:rPr>
          <w:rFonts w:asciiTheme="majorHAnsi" w:hAnsiTheme="majorHAnsi" w:cstheme="majorHAnsi"/>
          <w:spacing w:val="-4"/>
          <w:sz w:val="28"/>
          <w:szCs w:val="28"/>
          <w:lang w:val="da-DK"/>
        </w:rPr>
        <w:t xml:space="preserve">chủ trì, phối hợp với các cơ quan liên quan tổ chức trưng bày hình ảnh, tư liệu lịch sử </w:t>
      </w:r>
      <w:r w:rsidR="00E902EA" w:rsidRPr="00F073FA">
        <w:rPr>
          <w:rFonts w:asciiTheme="majorHAnsi" w:hAnsiTheme="majorHAnsi" w:cstheme="majorHAnsi"/>
          <w:spacing w:val="-4"/>
          <w:sz w:val="28"/>
          <w:szCs w:val="28"/>
          <w:lang w:val="da-DK"/>
        </w:rPr>
        <w:t xml:space="preserve">truyền thống </w:t>
      </w:r>
      <w:r w:rsidR="00420CD3" w:rsidRPr="00F073FA">
        <w:rPr>
          <w:rFonts w:asciiTheme="majorHAnsi" w:hAnsiTheme="majorHAnsi" w:cstheme="majorHAnsi"/>
          <w:spacing w:val="-4"/>
          <w:sz w:val="28"/>
          <w:szCs w:val="28"/>
          <w:lang w:val="da-DK"/>
        </w:rPr>
        <w:t xml:space="preserve">Lực lượng thanh niên xung phong </w:t>
      </w:r>
      <w:r w:rsidR="00E902EA" w:rsidRPr="00F073FA">
        <w:rPr>
          <w:rFonts w:asciiTheme="majorHAnsi" w:hAnsiTheme="majorHAnsi" w:cstheme="majorHAnsi"/>
          <w:spacing w:val="-4"/>
          <w:sz w:val="28"/>
          <w:szCs w:val="28"/>
          <w:lang w:val="da-DK"/>
        </w:rPr>
        <w:t xml:space="preserve">Việt Nam </w:t>
      </w:r>
      <w:r w:rsidR="00420CD3" w:rsidRPr="00F073FA">
        <w:rPr>
          <w:rFonts w:asciiTheme="majorHAnsi" w:hAnsiTheme="majorHAnsi" w:cstheme="majorHAnsi"/>
          <w:spacing w:val="-4"/>
          <w:sz w:val="28"/>
          <w:szCs w:val="28"/>
          <w:lang w:val="da-DK"/>
        </w:rPr>
        <w:t xml:space="preserve">trước và trong </w:t>
      </w:r>
      <w:r w:rsidR="00E1184E" w:rsidRPr="00F073FA">
        <w:rPr>
          <w:rFonts w:asciiTheme="majorHAnsi" w:hAnsiTheme="majorHAnsi" w:cstheme="majorHAnsi"/>
          <w:spacing w:val="-4"/>
          <w:sz w:val="28"/>
          <w:szCs w:val="28"/>
          <w:lang w:val="da-DK"/>
        </w:rPr>
        <w:t xml:space="preserve">thời gian tổ chức </w:t>
      </w:r>
      <w:r w:rsidR="00420CD3" w:rsidRPr="00F073FA">
        <w:rPr>
          <w:rFonts w:asciiTheme="majorHAnsi" w:hAnsiTheme="majorHAnsi" w:cstheme="majorHAnsi"/>
          <w:spacing w:val="-4"/>
          <w:sz w:val="28"/>
          <w:szCs w:val="28"/>
          <w:lang w:val="da-DK"/>
        </w:rPr>
        <w:t>chương trình</w:t>
      </w:r>
      <w:r w:rsidR="00E902EA" w:rsidRPr="00F073FA">
        <w:rPr>
          <w:rFonts w:asciiTheme="majorHAnsi" w:hAnsiTheme="majorHAnsi" w:cstheme="majorHAnsi"/>
          <w:spacing w:val="-4"/>
          <w:sz w:val="28"/>
          <w:szCs w:val="28"/>
          <w:lang w:val="da-DK"/>
        </w:rPr>
        <w:t xml:space="preserve"> l</w:t>
      </w:r>
      <w:r w:rsidR="00A17C1D" w:rsidRPr="00F073FA">
        <w:rPr>
          <w:rFonts w:asciiTheme="majorHAnsi" w:hAnsiTheme="majorHAnsi" w:cstheme="majorHAnsi"/>
          <w:spacing w:val="-4"/>
          <w:sz w:val="28"/>
          <w:szCs w:val="28"/>
          <w:lang w:val="da-DK"/>
        </w:rPr>
        <w:t>ễ kỷ niệm.</w:t>
      </w:r>
    </w:p>
    <w:p w:rsidR="00A17C1D" w:rsidRPr="00F073FA" w:rsidRDefault="00A17C1D"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i/>
          <w:sz w:val="28"/>
          <w:szCs w:val="28"/>
          <w:lang w:val="da-DK"/>
        </w:rPr>
        <w:t>1.</w:t>
      </w:r>
      <w:r w:rsidR="00E41930">
        <w:rPr>
          <w:rFonts w:asciiTheme="majorHAnsi" w:hAnsiTheme="majorHAnsi" w:cstheme="majorHAnsi"/>
          <w:i/>
          <w:sz w:val="28"/>
          <w:szCs w:val="28"/>
          <w:lang w:val="da-DK"/>
        </w:rPr>
        <w:t>6</w:t>
      </w:r>
      <w:r w:rsidRPr="00F073FA">
        <w:rPr>
          <w:rFonts w:asciiTheme="majorHAnsi" w:hAnsiTheme="majorHAnsi" w:cstheme="majorHAnsi"/>
          <w:i/>
          <w:sz w:val="28"/>
          <w:szCs w:val="28"/>
          <w:lang w:val="da-DK"/>
        </w:rPr>
        <w:t>. Nhà xuất bản Thanh niên</w:t>
      </w:r>
      <w:r w:rsidRPr="00F073FA">
        <w:rPr>
          <w:rFonts w:asciiTheme="majorHAnsi" w:hAnsiTheme="majorHAnsi" w:cstheme="majorHAnsi"/>
          <w:sz w:val="28"/>
          <w:szCs w:val="28"/>
          <w:lang w:val="da-DK"/>
        </w:rPr>
        <w:t xml:space="preserve"> chủ trì, phối hợp với các cơ quan liên quan </w:t>
      </w:r>
      <w:r w:rsidR="00EC40A4">
        <w:rPr>
          <w:rFonts w:asciiTheme="majorHAnsi" w:hAnsiTheme="majorHAnsi" w:cstheme="majorHAnsi"/>
          <w:sz w:val="28"/>
          <w:szCs w:val="28"/>
          <w:lang w:val="da-DK"/>
        </w:rPr>
        <w:t>xây dựng 01 bộ sách về Thanh niên xung phong (</w:t>
      </w:r>
      <w:r w:rsidR="00954AA0">
        <w:rPr>
          <w:rFonts w:asciiTheme="majorHAnsi" w:hAnsiTheme="majorHAnsi" w:cstheme="majorHAnsi"/>
          <w:sz w:val="28"/>
          <w:szCs w:val="28"/>
          <w:lang w:val="da-DK"/>
        </w:rPr>
        <w:t>sách mới và sách tái bản</w:t>
      </w:r>
      <w:r w:rsidR="00EC40A4">
        <w:rPr>
          <w:rFonts w:asciiTheme="majorHAnsi" w:hAnsiTheme="majorHAnsi" w:cstheme="majorHAnsi"/>
          <w:sz w:val="28"/>
          <w:szCs w:val="28"/>
          <w:lang w:val="da-DK"/>
        </w:rPr>
        <w:t>).</w:t>
      </w:r>
    </w:p>
    <w:p w:rsidR="00C10D36" w:rsidRDefault="00C10D36"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i/>
          <w:sz w:val="28"/>
          <w:szCs w:val="28"/>
          <w:lang w:val="da-DK"/>
        </w:rPr>
        <w:t>1.</w:t>
      </w:r>
      <w:r w:rsidR="00E41930">
        <w:rPr>
          <w:rFonts w:asciiTheme="majorHAnsi" w:hAnsiTheme="majorHAnsi" w:cstheme="majorHAnsi"/>
          <w:i/>
          <w:sz w:val="28"/>
          <w:szCs w:val="28"/>
          <w:lang w:val="da-DK"/>
        </w:rPr>
        <w:t>7</w:t>
      </w:r>
      <w:r w:rsidRPr="00F073FA">
        <w:rPr>
          <w:rFonts w:asciiTheme="majorHAnsi" w:hAnsiTheme="majorHAnsi" w:cstheme="majorHAnsi"/>
          <w:i/>
          <w:sz w:val="28"/>
          <w:szCs w:val="28"/>
          <w:lang w:val="da-DK"/>
        </w:rPr>
        <w:t>. Báo Tiền phong, Báo Thanh niên</w:t>
      </w:r>
      <w:r w:rsidR="00E902EA" w:rsidRPr="00F073FA">
        <w:rPr>
          <w:rFonts w:asciiTheme="majorHAnsi" w:hAnsiTheme="majorHAnsi" w:cstheme="majorHAnsi"/>
          <w:sz w:val="28"/>
          <w:szCs w:val="28"/>
          <w:lang w:val="da-DK"/>
        </w:rPr>
        <w:t xml:space="preserve"> </w:t>
      </w:r>
      <w:r w:rsidRPr="00F073FA">
        <w:rPr>
          <w:rFonts w:asciiTheme="majorHAnsi" w:hAnsiTheme="majorHAnsi" w:cstheme="majorHAnsi"/>
          <w:sz w:val="28"/>
          <w:szCs w:val="28"/>
          <w:lang w:val="da-DK"/>
        </w:rPr>
        <w:t>vận động nguồn lực xã hội hóa để thực hiện trao tặng 70 sổ tiết kiệm cho cựu</w:t>
      </w:r>
      <w:r w:rsidR="00A17C1D" w:rsidRPr="00F073FA">
        <w:rPr>
          <w:rFonts w:asciiTheme="majorHAnsi" w:hAnsiTheme="majorHAnsi" w:cstheme="majorHAnsi"/>
          <w:sz w:val="28"/>
          <w:szCs w:val="28"/>
          <w:lang w:val="da-DK"/>
        </w:rPr>
        <w:t xml:space="preserve"> </w:t>
      </w:r>
      <w:r w:rsidR="00E902EA" w:rsidRPr="00F073FA">
        <w:rPr>
          <w:rFonts w:asciiTheme="majorHAnsi" w:hAnsiTheme="majorHAnsi" w:cstheme="majorHAnsi"/>
          <w:sz w:val="28"/>
          <w:szCs w:val="28"/>
          <w:lang w:val="da-DK"/>
        </w:rPr>
        <w:t>thanh niên xung phong</w:t>
      </w:r>
      <w:r w:rsidRPr="00F073FA">
        <w:rPr>
          <w:rFonts w:asciiTheme="majorHAnsi" w:hAnsiTheme="majorHAnsi" w:cstheme="majorHAnsi"/>
          <w:sz w:val="28"/>
          <w:szCs w:val="28"/>
          <w:lang w:val="da-DK"/>
        </w:rPr>
        <w:t xml:space="preserve"> có hoàn cảnh khó khăn</w:t>
      </w:r>
      <w:r w:rsidR="0061069F" w:rsidRPr="00F073FA">
        <w:rPr>
          <w:rFonts w:asciiTheme="majorHAnsi" w:hAnsiTheme="majorHAnsi" w:cstheme="majorHAnsi"/>
          <w:sz w:val="28"/>
          <w:szCs w:val="28"/>
          <w:lang w:val="da-DK"/>
        </w:rPr>
        <w:t xml:space="preserve"> tại lễ kỷ niệm</w:t>
      </w:r>
      <w:r w:rsidR="00106E80" w:rsidRPr="00F073FA">
        <w:rPr>
          <w:rFonts w:asciiTheme="majorHAnsi" w:hAnsiTheme="majorHAnsi" w:cstheme="majorHAnsi"/>
          <w:sz w:val="28"/>
          <w:szCs w:val="28"/>
          <w:lang w:val="da-DK"/>
        </w:rPr>
        <w:t>;</w:t>
      </w:r>
      <w:r w:rsidR="00DE2023" w:rsidRPr="00F073FA">
        <w:rPr>
          <w:rFonts w:asciiTheme="majorHAnsi" w:hAnsiTheme="majorHAnsi" w:cstheme="majorHAnsi"/>
          <w:sz w:val="28"/>
          <w:szCs w:val="28"/>
          <w:lang w:val="da-DK"/>
        </w:rPr>
        <w:t xml:space="preserve"> </w:t>
      </w:r>
      <w:r w:rsidR="00106E80" w:rsidRPr="00F073FA">
        <w:rPr>
          <w:rFonts w:asciiTheme="majorHAnsi" w:hAnsiTheme="majorHAnsi" w:cstheme="majorHAnsi"/>
          <w:sz w:val="28"/>
          <w:szCs w:val="28"/>
          <w:lang w:val="da-DK"/>
        </w:rPr>
        <w:t>ra số báo viết</w:t>
      </w:r>
      <w:r w:rsidR="008641F4">
        <w:rPr>
          <w:rFonts w:asciiTheme="majorHAnsi" w:hAnsiTheme="majorHAnsi" w:cstheme="majorHAnsi"/>
          <w:sz w:val="28"/>
          <w:szCs w:val="28"/>
          <w:lang w:val="da-DK"/>
        </w:rPr>
        <w:t xml:space="preserve"> chuyên đề</w:t>
      </w:r>
      <w:r w:rsidR="00106E80" w:rsidRPr="00F073FA">
        <w:rPr>
          <w:rFonts w:asciiTheme="majorHAnsi" w:hAnsiTheme="majorHAnsi" w:cstheme="majorHAnsi"/>
          <w:sz w:val="28"/>
          <w:szCs w:val="28"/>
          <w:lang w:val="da-DK"/>
        </w:rPr>
        <w:t xml:space="preserve"> về truyền thống </w:t>
      </w:r>
      <w:r w:rsidR="00E902EA" w:rsidRPr="00F073FA">
        <w:rPr>
          <w:rFonts w:asciiTheme="majorHAnsi" w:hAnsiTheme="majorHAnsi" w:cstheme="majorHAnsi"/>
          <w:sz w:val="28"/>
          <w:szCs w:val="28"/>
          <w:lang w:val="da-DK"/>
        </w:rPr>
        <w:t>l</w:t>
      </w:r>
      <w:r w:rsidR="00106E80" w:rsidRPr="00F073FA">
        <w:rPr>
          <w:rFonts w:asciiTheme="majorHAnsi" w:hAnsiTheme="majorHAnsi" w:cstheme="majorHAnsi"/>
          <w:sz w:val="28"/>
          <w:szCs w:val="28"/>
          <w:lang w:val="da-DK"/>
        </w:rPr>
        <w:t xml:space="preserve">ực lượng </w:t>
      </w:r>
      <w:r w:rsidR="00E902EA" w:rsidRPr="00F073FA">
        <w:rPr>
          <w:rFonts w:asciiTheme="majorHAnsi" w:hAnsiTheme="majorHAnsi" w:cstheme="majorHAnsi"/>
          <w:sz w:val="28"/>
          <w:szCs w:val="28"/>
          <w:lang w:val="da-DK"/>
        </w:rPr>
        <w:t>thanh niên xung phong</w:t>
      </w:r>
      <w:r w:rsidR="00106E80" w:rsidRPr="00F073FA">
        <w:rPr>
          <w:rFonts w:asciiTheme="majorHAnsi" w:hAnsiTheme="majorHAnsi" w:cstheme="majorHAnsi"/>
          <w:sz w:val="28"/>
          <w:szCs w:val="28"/>
          <w:lang w:val="da-DK"/>
        </w:rPr>
        <w:t xml:space="preserve"> Việt Nam</w:t>
      </w:r>
      <w:r w:rsidR="00680DAD" w:rsidRPr="00F073FA">
        <w:rPr>
          <w:rFonts w:asciiTheme="majorHAnsi" w:hAnsiTheme="majorHAnsi" w:cstheme="majorHAnsi"/>
          <w:sz w:val="28"/>
          <w:szCs w:val="28"/>
          <w:lang w:val="da-DK"/>
        </w:rPr>
        <w:t>.</w:t>
      </w:r>
      <w:r w:rsidR="005144ED">
        <w:rPr>
          <w:rFonts w:asciiTheme="majorHAnsi" w:hAnsiTheme="majorHAnsi" w:cstheme="majorHAnsi"/>
          <w:sz w:val="28"/>
          <w:szCs w:val="28"/>
          <w:lang w:val="da-DK"/>
        </w:rPr>
        <w:t xml:space="preserve"> Xây dựng tuyến bài tuyên truyền trước, trong và sau hoạt động kỷ niệm. </w:t>
      </w:r>
    </w:p>
    <w:p w:rsidR="00EC40A4" w:rsidRPr="00954AA0" w:rsidRDefault="00EC40A4" w:rsidP="000C309D">
      <w:pPr>
        <w:spacing w:before="80" w:after="20" w:line="240" w:lineRule="auto"/>
        <w:ind w:firstLine="709"/>
        <w:jc w:val="both"/>
        <w:rPr>
          <w:rFonts w:asciiTheme="majorHAnsi" w:hAnsiTheme="majorHAnsi" w:cstheme="majorHAnsi"/>
          <w:i/>
          <w:sz w:val="28"/>
          <w:szCs w:val="28"/>
          <w:lang w:val="da-DK"/>
        </w:rPr>
      </w:pPr>
      <w:r>
        <w:rPr>
          <w:rFonts w:asciiTheme="majorHAnsi" w:hAnsiTheme="majorHAnsi" w:cstheme="majorHAnsi"/>
          <w:sz w:val="28"/>
          <w:szCs w:val="28"/>
          <w:lang w:val="da-DK"/>
        </w:rPr>
        <w:t xml:space="preserve">- Báo Thanh niên chủ trì, phối hợp tổ chức Trại sáng tác </w:t>
      </w:r>
      <w:r w:rsidR="00954AA0">
        <w:rPr>
          <w:rFonts w:asciiTheme="majorHAnsi" w:hAnsiTheme="majorHAnsi" w:cstheme="majorHAnsi"/>
          <w:sz w:val="28"/>
          <w:szCs w:val="28"/>
          <w:lang w:val="da-DK"/>
        </w:rPr>
        <w:t xml:space="preserve">và phát hành tuyển tập những ca khúc về thanh niên xung phong </w:t>
      </w:r>
      <w:r w:rsidRPr="00EC40A4">
        <w:rPr>
          <w:rFonts w:asciiTheme="majorHAnsi" w:hAnsiTheme="majorHAnsi" w:cstheme="majorHAnsi"/>
          <w:sz w:val="28"/>
          <w:szCs w:val="28"/>
          <w:lang w:val="da-DK"/>
        </w:rPr>
        <w:t xml:space="preserve">với chủ đề </w:t>
      </w:r>
      <w:r w:rsidRPr="00954AA0">
        <w:rPr>
          <w:rFonts w:asciiTheme="majorHAnsi" w:hAnsiTheme="majorHAnsi" w:cstheme="majorHAnsi"/>
          <w:i/>
          <w:sz w:val="28"/>
          <w:szCs w:val="28"/>
          <w:lang w:val="da-DK"/>
        </w:rPr>
        <w:t>“70 năm – sáng mãi ngọn lửa Thanh niên xung phong”</w:t>
      </w:r>
      <w:r w:rsidR="00954AA0">
        <w:rPr>
          <w:rFonts w:asciiTheme="majorHAnsi" w:hAnsiTheme="majorHAnsi" w:cstheme="majorHAnsi"/>
          <w:i/>
          <w:sz w:val="28"/>
          <w:szCs w:val="28"/>
          <w:lang w:val="da-DK"/>
        </w:rPr>
        <w:t>.</w:t>
      </w:r>
    </w:p>
    <w:p w:rsidR="008C5B82" w:rsidRPr="00F073FA" w:rsidRDefault="00C10D36"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i/>
          <w:sz w:val="28"/>
          <w:szCs w:val="28"/>
          <w:lang w:val="da-DK"/>
        </w:rPr>
        <w:t>1.</w:t>
      </w:r>
      <w:r w:rsidR="00E41930">
        <w:rPr>
          <w:rFonts w:asciiTheme="majorHAnsi" w:hAnsiTheme="majorHAnsi" w:cstheme="majorHAnsi"/>
          <w:i/>
          <w:sz w:val="28"/>
          <w:szCs w:val="28"/>
          <w:lang w:val="da-DK"/>
        </w:rPr>
        <w:t>8</w:t>
      </w:r>
      <w:r w:rsidRPr="00F073FA">
        <w:rPr>
          <w:rFonts w:asciiTheme="majorHAnsi" w:hAnsiTheme="majorHAnsi" w:cstheme="majorHAnsi"/>
          <w:i/>
          <w:sz w:val="28"/>
          <w:szCs w:val="28"/>
          <w:lang w:val="da-DK"/>
        </w:rPr>
        <w:t>.</w:t>
      </w:r>
      <w:r w:rsidR="00233DFC" w:rsidRPr="00F073FA">
        <w:rPr>
          <w:rFonts w:asciiTheme="majorHAnsi" w:hAnsiTheme="majorHAnsi" w:cstheme="majorHAnsi"/>
          <w:i/>
          <w:sz w:val="28"/>
          <w:szCs w:val="28"/>
          <w:lang w:val="da-DK"/>
        </w:rPr>
        <w:t xml:space="preserve"> Các cơ quan báo chí, phát thanh, truyền hình của Đoàn: </w:t>
      </w:r>
      <w:r w:rsidR="00233DFC" w:rsidRPr="00F073FA">
        <w:rPr>
          <w:rFonts w:asciiTheme="majorHAnsi" w:hAnsiTheme="majorHAnsi" w:cstheme="majorHAnsi"/>
          <w:sz w:val="28"/>
          <w:szCs w:val="28"/>
          <w:lang w:val="da-DK"/>
        </w:rPr>
        <w:t xml:space="preserve">Chủ động xây dựng nội dung, tăng cường lượng tin, bài, xây dựng </w:t>
      </w:r>
      <w:r w:rsidR="007B3FDD" w:rsidRPr="00F073FA">
        <w:rPr>
          <w:rFonts w:asciiTheme="majorHAnsi" w:hAnsiTheme="majorHAnsi" w:cstheme="majorHAnsi"/>
          <w:sz w:val="28"/>
          <w:szCs w:val="28"/>
          <w:lang w:val="da-DK"/>
        </w:rPr>
        <w:t xml:space="preserve">các tuyến bài, </w:t>
      </w:r>
      <w:r w:rsidR="00233DFC" w:rsidRPr="00F073FA">
        <w:rPr>
          <w:rFonts w:asciiTheme="majorHAnsi" w:hAnsiTheme="majorHAnsi" w:cstheme="majorHAnsi"/>
          <w:sz w:val="28"/>
          <w:szCs w:val="28"/>
          <w:lang w:val="da-DK"/>
        </w:rPr>
        <w:t xml:space="preserve">chuyên mục về </w:t>
      </w:r>
      <w:r w:rsidR="00E902EA" w:rsidRPr="00F073FA">
        <w:rPr>
          <w:rFonts w:asciiTheme="majorHAnsi" w:hAnsiTheme="majorHAnsi" w:cstheme="majorHAnsi"/>
          <w:sz w:val="28"/>
          <w:szCs w:val="28"/>
          <w:lang w:val="da-DK"/>
        </w:rPr>
        <w:t>truyền thống lực lượng thanh niên xung phong Việt Nam</w:t>
      </w:r>
      <w:r w:rsidR="00233DFC" w:rsidRPr="00F073FA">
        <w:rPr>
          <w:rFonts w:asciiTheme="majorHAnsi" w:hAnsiTheme="majorHAnsi" w:cstheme="majorHAnsi"/>
          <w:sz w:val="28"/>
          <w:szCs w:val="28"/>
          <w:lang w:val="da-DK"/>
        </w:rPr>
        <w:t xml:space="preserve">; </w:t>
      </w:r>
      <w:r w:rsidR="00E902EA" w:rsidRPr="00F073FA">
        <w:rPr>
          <w:rFonts w:asciiTheme="majorHAnsi" w:hAnsiTheme="majorHAnsi" w:cstheme="majorHAnsi"/>
          <w:sz w:val="28"/>
          <w:szCs w:val="28"/>
          <w:lang w:val="da-DK"/>
        </w:rPr>
        <w:t>t</w:t>
      </w:r>
      <w:r w:rsidR="00233DFC" w:rsidRPr="00F073FA">
        <w:rPr>
          <w:rFonts w:asciiTheme="majorHAnsi" w:hAnsiTheme="majorHAnsi" w:cstheme="majorHAnsi"/>
          <w:sz w:val="28"/>
          <w:szCs w:val="28"/>
          <w:lang w:val="da-DK"/>
        </w:rPr>
        <w:t>uyên truyền</w:t>
      </w:r>
      <w:r w:rsidR="00E902EA" w:rsidRPr="00F073FA">
        <w:rPr>
          <w:rFonts w:asciiTheme="majorHAnsi" w:hAnsiTheme="majorHAnsi" w:cstheme="majorHAnsi"/>
          <w:sz w:val="28"/>
          <w:szCs w:val="28"/>
          <w:lang w:val="da-DK"/>
        </w:rPr>
        <w:t xml:space="preserve"> </w:t>
      </w:r>
      <w:r w:rsidR="00233DFC" w:rsidRPr="00F073FA">
        <w:rPr>
          <w:rFonts w:asciiTheme="majorHAnsi" w:hAnsiTheme="majorHAnsi" w:cstheme="majorHAnsi"/>
          <w:sz w:val="28"/>
          <w:szCs w:val="28"/>
          <w:lang w:val="da-DK"/>
        </w:rPr>
        <w:t>các điển hình tiên tiến thanh niên xung phong tham gia phát triển kinh tế - xã hội. Kịp thời đưa tin, phản ánh đầy đủ, sinh động các hoạt động</w:t>
      </w:r>
      <w:r w:rsidR="00E902EA" w:rsidRPr="00F073FA">
        <w:rPr>
          <w:rFonts w:asciiTheme="majorHAnsi" w:hAnsiTheme="majorHAnsi" w:cstheme="majorHAnsi"/>
          <w:sz w:val="28"/>
          <w:szCs w:val="28"/>
          <w:lang w:val="da-DK"/>
        </w:rPr>
        <w:t xml:space="preserve"> dịp lễ</w:t>
      </w:r>
      <w:r w:rsidR="00233DFC" w:rsidRPr="00F073FA">
        <w:rPr>
          <w:rFonts w:asciiTheme="majorHAnsi" w:hAnsiTheme="majorHAnsi" w:cstheme="majorHAnsi"/>
          <w:sz w:val="28"/>
          <w:szCs w:val="28"/>
          <w:lang w:val="da-DK"/>
        </w:rPr>
        <w:t xml:space="preserve"> kỷ niệm.</w:t>
      </w:r>
    </w:p>
    <w:p w:rsidR="00420CD3" w:rsidRPr="00F073FA" w:rsidRDefault="00AF32FF" w:rsidP="000C309D">
      <w:pPr>
        <w:spacing w:before="80" w:after="20" w:line="240" w:lineRule="auto"/>
        <w:ind w:firstLine="709"/>
        <w:jc w:val="both"/>
        <w:rPr>
          <w:rFonts w:asciiTheme="majorHAnsi" w:hAnsiTheme="majorHAnsi" w:cstheme="majorHAnsi"/>
          <w:b/>
          <w:sz w:val="28"/>
          <w:szCs w:val="28"/>
          <w:lang w:val="da-DK"/>
        </w:rPr>
      </w:pPr>
      <w:r w:rsidRPr="00F073FA">
        <w:rPr>
          <w:rFonts w:asciiTheme="majorHAnsi" w:hAnsiTheme="majorHAnsi" w:cstheme="majorHAnsi"/>
          <w:b/>
          <w:sz w:val="28"/>
          <w:szCs w:val="28"/>
          <w:lang w:val="da-DK"/>
        </w:rPr>
        <w:t>2</w:t>
      </w:r>
      <w:r w:rsidR="00E1184E" w:rsidRPr="00F073FA">
        <w:rPr>
          <w:rFonts w:asciiTheme="majorHAnsi" w:hAnsiTheme="majorHAnsi" w:cstheme="majorHAnsi"/>
          <w:b/>
          <w:sz w:val="28"/>
          <w:szCs w:val="28"/>
          <w:lang w:val="da-DK"/>
        </w:rPr>
        <w:t>.</w:t>
      </w:r>
      <w:r w:rsidR="00A17C1D" w:rsidRPr="00F073FA">
        <w:rPr>
          <w:rFonts w:asciiTheme="majorHAnsi" w:hAnsiTheme="majorHAnsi" w:cstheme="majorHAnsi"/>
          <w:b/>
          <w:sz w:val="28"/>
          <w:szCs w:val="28"/>
          <w:lang w:val="da-DK"/>
        </w:rPr>
        <w:t xml:space="preserve"> Đề nghị</w:t>
      </w:r>
      <w:r w:rsidR="00E1184E" w:rsidRPr="00F073FA">
        <w:rPr>
          <w:rFonts w:asciiTheme="majorHAnsi" w:hAnsiTheme="majorHAnsi" w:cstheme="majorHAnsi"/>
          <w:b/>
          <w:sz w:val="28"/>
          <w:szCs w:val="28"/>
          <w:lang w:val="da-DK"/>
        </w:rPr>
        <w:t xml:space="preserve"> Hội Cựu TNXP Việt Nam</w:t>
      </w:r>
    </w:p>
    <w:p w:rsidR="008641F4" w:rsidRDefault="00233DFC"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Chỉ đạo các cấp hội tại cơ sở phối hợp với Đoàn thanh niên </w:t>
      </w:r>
      <w:r w:rsidR="008641F4">
        <w:rPr>
          <w:rFonts w:asciiTheme="majorHAnsi" w:hAnsiTheme="majorHAnsi" w:cstheme="majorHAnsi"/>
          <w:sz w:val="28"/>
          <w:szCs w:val="28"/>
          <w:lang w:val="da-DK"/>
        </w:rPr>
        <w:t xml:space="preserve">cùng cấp </w:t>
      </w:r>
      <w:r w:rsidRPr="00F073FA">
        <w:rPr>
          <w:rFonts w:asciiTheme="majorHAnsi" w:hAnsiTheme="majorHAnsi" w:cstheme="majorHAnsi"/>
          <w:sz w:val="28"/>
          <w:szCs w:val="28"/>
          <w:lang w:val="da-DK"/>
        </w:rPr>
        <w:t>tổ chức hoạt động kỷ niệ</w:t>
      </w:r>
      <w:r w:rsidR="00B84AFE" w:rsidRPr="00F073FA">
        <w:rPr>
          <w:rFonts w:asciiTheme="majorHAnsi" w:hAnsiTheme="majorHAnsi" w:cstheme="majorHAnsi"/>
          <w:sz w:val="28"/>
          <w:szCs w:val="28"/>
          <w:lang w:val="da-DK"/>
        </w:rPr>
        <w:t>m</w:t>
      </w:r>
      <w:r w:rsidR="00E902EA" w:rsidRPr="00F073FA">
        <w:rPr>
          <w:rFonts w:asciiTheme="majorHAnsi" w:hAnsiTheme="majorHAnsi" w:cstheme="majorHAnsi"/>
          <w:sz w:val="28"/>
          <w:szCs w:val="28"/>
          <w:lang w:val="da-DK"/>
        </w:rPr>
        <w:t xml:space="preserve"> 70 năm ngày </w:t>
      </w:r>
      <w:r w:rsidR="0071369C" w:rsidRPr="00F073FA">
        <w:rPr>
          <w:rFonts w:asciiTheme="majorHAnsi" w:hAnsiTheme="majorHAnsi" w:cstheme="majorHAnsi"/>
          <w:sz w:val="28"/>
          <w:szCs w:val="28"/>
          <w:lang w:val="da-DK"/>
        </w:rPr>
        <w:t>t</w:t>
      </w:r>
      <w:r w:rsidR="00E902EA" w:rsidRPr="00F073FA">
        <w:rPr>
          <w:rFonts w:asciiTheme="majorHAnsi" w:hAnsiTheme="majorHAnsi" w:cstheme="majorHAnsi"/>
          <w:sz w:val="28"/>
          <w:szCs w:val="28"/>
          <w:lang w:val="da-DK"/>
        </w:rPr>
        <w:t xml:space="preserve">ruyền thống lực lượng </w:t>
      </w:r>
      <w:r w:rsidR="0071369C" w:rsidRPr="00F073FA">
        <w:rPr>
          <w:rFonts w:asciiTheme="majorHAnsi" w:hAnsiTheme="majorHAnsi" w:cstheme="majorHAnsi"/>
          <w:sz w:val="28"/>
          <w:szCs w:val="28"/>
          <w:lang w:val="da-DK"/>
        </w:rPr>
        <w:t>T</w:t>
      </w:r>
      <w:r w:rsidR="00E902EA" w:rsidRPr="00F073FA">
        <w:rPr>
          <w:rFonts w:asciiTheme="majorHAnsi" w:hAnsiTheme="majorHAnsi" w:cstheme="majorHAnsi"/>
          <w:sz w:val="28"/>
          <w:szCs w:val="28"/>
          <w:lang w:val="da-DK"/>
        </w:rPr>
        <w:t>hanh niên xung phong Việt Nam</w:t>
      </w:r>
      <w:r w:rsidR="008641F4">
        <w:rPr>
          <w:rFonts w:asciiTheme="majorHAnsi" w:hAnsiTheme="majorHAnsi" w:cstheme="majorHAnsi"/>
          <w:sz w:val="28"/>
          <w:szCs w:val="28"/>
          <w:lang w:val="da-DK"/>
        </w:rPr>
        <w:t>.</w:t>
      </w:r>
    </w:p>
    <w:p w:rsidR="00233DFC" w:rsidRPr="00F073FA" w:rsidRDefault="00233DFC"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Chủ trì</w:t>
      </w:r>
      <w:r w:rsidR="0071369C" w:rsidRPr="00F073FA">
        <w:rPr>
          <w:rFonts w:asciiTheme="majorHAnsi" w:hAnsiTheme="majorHAnsi" w:cstheme="majorHAnsi"/>
          <w:sz w:val="28"/>
          <w:szCs w:val="28"/>
          <w:lang w:val="da-DK"/>
        </w:rPr>
        <w:t>, phối hợp</w:t>
      </w:r>
      <w:r w:rsidRPr="00F073FA">
        <w:rPr>
          <w:rFonts w:asciiTheme="majorHAnsi" w:hAnsiTheme="majorHAnsi" w:cstheme="majorHAnsi"/>
          <w:sz w:val="28"/>
          <w:szCs w:val="28"/>
          <w:lang w:val="da-DK"/>
        </w:rPr>
        <w:t xml:space="preserve"> xây dựng p</w:t>
      </w:r>
      <w:r w:rsidR="007B68C9" w:rsidRPr="00F073FA">
        <w:rPr>
          <w:rFonts w:asciiTheme="majorHAnsi" w:hAnsiTheme="majorHAnsi" w:cstheme="majorHAnsi"/>
          <w:sz w:val="28"/>
          <w:szCs w:val="28"/>
          <w:lang w:val="da-DK"/>
        </w:rPr>
        <w:t>him tài liệu “</w:t>
      </w:r>
      <w:r w:rsidR="007B68C9" w:rsidRPr="00F073FA">
        <w:rPr>
          <w:rFonts w:asciiTheme="majorHAnsi" w:hAnsiTheme="majorHAnsi" w:cstheme="majorHAnsi"/>
          <w:i/>
          <w:sz w:val="28"/>
          <w:szCs w:val="28"/>
          <w:lang w:val="da-DK"/>
        </w:rPr>
        <w:t xml:space="preserve">Truyền thống vẻ vang Thanh niên xung phong Việt </w:t>
      </w:r>
      <w:r w:rsidRPr="00F073FA">
        <w:rPr>
          <w:rFonts w:asciiTheme="majorHAnsi" w:hAnsiTheme="majorHAnsi" w:cstheme="majorHAnsi"/>
          <w:i/>
          <w:sz w:val="28"/>
          <w:szCs w:val="28"/>
          <w:lang w:val="da-DK"/>
        </w:rPr>
        <w:t>Nam”</w:t>
      </w:r>
      <w:r w:rsidR="006D1C55" w:rsidRPr="00F073FA">
        <w:rPr>
          <w:rFonts w:asciiTheme="majorHAnsi" w:hAnsiTheme="majorHAnsi" w:cstheme="majorHAnsi"/>
          <w:sz w:val="28"/>
          <w:szCs w:val="28"/>
          <w:lang w:val="da-DK"/>
        </w:rPr>
        <w:t>.</w:t>
      </w:r>
    </w:p>
    <w:p w:rsidR="00233DFC" w:rsidRPr="00F073FA" w:rsidRDefault="00233DFC"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lastRenderedPageBreak/>
        <w:t>- P</w:t>
      </w:r>
      <w:r w:rsidR="007B68C9" w:rsidRPr="00F073FA">
        <w:rPr>
          <w:rFonts w:asciiTheme="majorHAnsi" w:hAnsiTheme="majorHAnsi" w:cstheme="majorHAnsi"/>
          <w:sz w:val="28"/>
          <w:szCs w:val="28"/>
          <w:lang w:val="da-DK"/>
        </w:rPr>
        <w:t xml:space="preserve">hối hợp với Trung ương Đoàn </w:t>
      </w:r>
      <w:r w:rsidRPr="00F073FA">
        <w:rPr>
          <w:rFonts w:asciiTheme="majorHAnsi" w:hAnsiTheme="majorHAnsi" w:cstheme="majorHAnsi"/>
          <w:sz w:val="28"/>
          <w:szCs w:val="28"/>
          <w:lang w:val="da-DK"/>
        </w:rPr>
        <w:t xml:space="preserve">chuẩn bị các nội dung tổ chức </w:t>
      </w:r>
      <w:r w:rsidR="000E54A9" w:rsidRPr="00F073FA">
        <w:rPr>
          <w:rFonts w:asciiTheme="majorHAnsi" w:hAnsiTheme="majorHAnsi" w:cstheme="majorHAnsi"/>
          <w:sz w:val="28"/>
          <w:szCs w:val="28"/>
          <w:lang w:val="da-DK"/>
        </w:rPr>
        <w:t>l</w:t>
      </w:r>
      <w:r w:rsidRPr="00F073FA">
        <w:rPr>
          <w:rFonts w:asciiTheme="majorHAnsi" w:hAnsiTheme="majorHAnsi" w:cstheme="majorHAnsi"/>
          <w:sz w:val="28"/>
          <w:szCs w:val="28"/>
          <w:lang w:val="da-DK"/>
        </w:rPr>
        <w:t>ễ kỷ niệm</w:t>
      </w:r>
      <w:r w:rsidR="00A17C1D" w:rsidRPr="00F073FA">
        <w:rPr>
          <w:rFonts w:asciiTheme="majorHAnsi" w:hAnsiTheme="majorHAnsi" w:cstheme="majorHAnsi"/>
          <w:sz w:val="28"/>
          <w:szCs w:val="28"/>
          <w:lang w:val="da-DK"/>
        </w:rPr>
        <w:t xml:space="preserve"> và các hoạt động kỷ niệm 70 năm ngày </w:t>
      </w:r>
      <w:r w:rsidR="0071369C" w:rsidRPr="00F073FA">
        <w:rPr>
          <w:rFonts w:asciiTheme="majorHAnsi" w:hAnsiTheme="majorHAnsi" w:cstheme="majorHAnsi"/>
          <w:sz w:val="28"/>
          <w:szCs w:val="28"/>
          <w:lang w:val="da-DK"/>
        </w:rPr>
        <w:t>t</w:t>
      </w:r>
      <w:r w:rsidR="00A17C1D" w:rsidRPr="00F073FA">
        <w:rPr>
          <w:rFonts w:asciiTheme="majorHAnsi" w:hAnsiTheme="majorHAnsi" w:cstheme="majorHAnsi"/>
          <w:sz w:val="28"/>
          <w:szCs w:val="28"/>
          <w:lang w:val="da-DK"/>
        </w:rPr>
        <w:t>ruyền thống lực lượng T</w:t>
      </w:r>
      <w:r w:rsidR="0071369C" w:rsidRPr="00F073FA">
        <w:rPr>
          <w:rFonts w:asciiTheme="majorHAnsi" w:hAnsiTheme="majorHAnsi" w:cstheme="majorHAnsi"/>
          <w:sz w:val="28"/>
          <w:szCs w:val="28"/>
          <w:lang w:val="da-DK"/>
        </w:rPr>
        <w:t>hanh niên xung phong</w:t>
      </w:r>
      <w:r w:rsidR="00A17C1D" w:rsidRPr="00F073FA">
        <w:rPr>
          <w:rFonts w:asciiTheme="majorHAnsi" w:hAnsiTheme="majorHAnsi" w:cstheme="majorHAnsi"/>
          <w:sz w:val="28"/>
          <w:szCs w:val="28"/>
          <w:lang w:val="da-DK"/>
        </w:rPr>
        <w:t xml:space="preserve"> Việt Nam.</w:t>
      </w:r>
    </w:p>
    <w:p w:rsidR="000E54A9" w:rsidRPr="00F073FA" w:rsidRDefault="000E54A9"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Chủ trì tham mưu, tổ chức nội dung lãnh đạo Đảng, Nhà nước gặp mặ</w:t>
      </w:r>
      <w:r w:rsidR="00954AA0">
        <w:rPr>
          <w:rFonts w:asciiTheme="majorHAnsi" w:hAnsiTheme="majorHAnsi" w:cstheme="majorHAnsi"/>
          <w:sz w:val="28"/>
          <w:szCs w:val="28"/>
          <w:lang w:val="da-DK"/>
        </w:rPr>
        <w:t xml:space="preserve">t </w:t>
      </w:r>
      <w:r w:rsidRPr="00F073FA">
        <w:rPr>
          <w:rFonts w:asciiTheme="majorHAnsi" w:hAnsiTheme="majorHAnsi" w:cstheme="majorHAnsi"/>
          <w:sz w:val="28"/>
          <w:szCs w:val="28"/>
          <w:lang w:val="da-DK"/>
        </w:rPr>
        <w:t xml:space="preserve">đại biểu là Anh hùng, thanh niên xung phong và cựu thanh niên xung phong tiêu biểu các thời kỳ. </w:t>
      </w:r>
    </w:p>
    <w:p w:rsidR="00661017" w:rsidRPr="00F073FA" w:rsidRDefault="00661017"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w:t>
      </w:r>
      <w:r w:rsidR="00A17C1D" w:rsidRPr="00F073FA">
        <w:rPr>
          <w:rFonts w:asciiTheme="majorHAnsi" w:hAnsiTheme="majorHAnsi" w:cstheme="majorHAnsi"/>
          <w:sz w:val="28"/>
          <w:szCs w:val="28"/>
          <w:lang w:val="da-DK"/>
        </w:rPr>
        <w:t>Phối hợp t</w:t>
      </w:r>
      <w:r w:rsidRPr="00F073FA">
        <w:rPr>
          <w:rFonts w:asciiTheme="majorHAnsi" w:hAnsiTheme="majorHAnsi" w:cstheme="majorHAnsi"/>
          <w:sz w:val="28"/>
          <w:szCs w:val="28"/>
          <w:lang w:val="da-DK"/>
        </w:rPr>
        <w:t>ham gia vận động nguồn lực</w:t>
      </w:r>
      <w:r w:rsidR="00E902EA" w:rsidRPr="00F073FA">
        <w:rPr>
          <w:rFonts w:asciiTheme="majorHAnsi" w:hAnsiTheme="majorHAnsi" w:cstheme="majorHAnsi"/>
          <w:sz w:val="28"/>
          <w:szCs w:val="28"/>
          <w:lang w:val="da-DK"/>
        </w:rPr>
        <w:t xml:space="preserve"> xã hội hóa</w:t>
      </w:r>
      <w:r w:rsidRPr="00F073FA">
        <w:rPr>
          <w:rFonts w:asciiTheme="majorHAnsi" w:hAnsiTheme="majorHAnsi" w:cstheme="majorHAnsi"/>
          <w:sz w:val="28"/>
          <w:szCs w:val="28"/>
          <w:lang w:val="da-DK"/>
        </w:rPr>
        <w:t xml:space="preserve"> hỗ trợ tổ chức các hoạt động</w:t>
      </w:r>
      <w:r w:rsidR="00E902EA" w:rsidRPr="00F073FA">
        <w:rPr>
          <w:rFonts w:asciiTheme="majorHAnsi" w:hAnsiTheme="majorHAnsi" w:cstheme="majorHAnsi"/>
          <w:sz w:val="28"/>
          <w:szCs w:val="28"/>
          <w:lang w:val="da-DK"/>
        </w:rPr>
        <w:t xml:space="preserve"> kỷ niệm.</w:t>
      </w:r>
    </w:p>
    <w:p w:rsidR="00420CD3" w:rsidRPr="00F073FA" w:rsidRDefault="008641F4" w:rsidP="000C309D">
      <w:pPr>
        <w:spacing w:before="80" w:after="20" w:line="240" w:lineRule="auto"/>
        <w:ind w:firstLine="709"/>
        <w:jc w:val="both"/>
        <w:rPr>
          <w:rFonts w:asciiTheme="majorHAnsi" w:hAnsiTheme="majorHAnsi" w:cstheme="majorHAnsi"/>
          <w:b/>
          <w:sz w:val="28"/>
          <w:szCs w:val="28"/>
          <w:lang w:val="da-DK"/>
        </w:rPr>
      </w:pPr>
      <w:r>
        <w:rPr>
          <w:rFonts w:asciiTheme="majorHAnsi" w:hAnsiTheme="majorHAnsi" w:cstheme="majorHAnsi"/>
          <w:b/>
          <w:sz w:val="28"/>
          <w:szCs w:val="28"/>
          <w:lang w:val="da-DK"/>
        </w:rPr>
        <w:t>3</w:t>
      </w:r>
      <w:r w:rsidR="004C04A7" w:rsidRPr="00F073FA">
        <w:rPr>
          <w:rFonts w:asciiTheme="majorHAnsi" w:hAnsiTheme="majorHAnsi" w:cstheme="majorHAnsi"/>
          <w:b/>
          <w:sz w:val="28"/>
          <w:szCs w:val="28"/>
          <w:lang w:val="da-DK"/>
        </w:rPr>
        <w:t xml:space="preserve">. </w:t>
      </w:r>
      <w:r w:rsidR="00AF32FF" w:rsidRPr="00F073FA">
        <w:rPr>
          <w:rFonts w:asciiTheme="majorHAnsi" w:hAnsiTheme="majorHAnsi" w:cstheme="majorHAnsi"/>
          <w:b/>
          <w:sz w:val="28"/>
          <w:szCs w:val="28"/>
          <w:lang w:val="da-DK"/>
        </w:rPr>
        <w:t>C</w:t>
      </w:r>
      <w:r w:rsidR="004C04A7" w:rsidRPr="00F073FA">
        <w:rPr>
          <w:rFonts w:asciiTheme="majorHAnsi" w:hAnsiTheme="majorHAnsi" w:cstheme="majorHAnsi"/>
          <w:b/>
          <w:sz w:val="28"/>
          <w:szCs w:val="28"/>
          <w:lang w:val="da-DK"/>
        </w:rPr>
        <w:t xml:space="preserve">ác tỉnh, thành </w:t>
      </w:r>
      <w:r w:rsidR="00AF32FF" w:rsidRPr="00F073FA">
        <w:rPr>
          <w:rFonts w:asciiTheme="majorHAnsi" w:hAnsiTheme="majorHAnsi" w:cstheme="majorHAnsi"/>
          <w:b/>
          <w:sz w:val="28"/>
          <w:szCs w:val="28"/>
          <w:lang w:val="da-DK"/>
        </w:rPr>
        <w:t>đoàn, đoàn trực thuộc</w:t>
      </w:r>
    </w:p>
    <w:p w:rsidR="00AF32FF" w:rsidRPr="00F073FA" w:rsidRDefault="008641F4" w:rsidP="000C309D">
      <w:pPr>
        <w:spacing w:before="80" w:after="20" w:line="240" w:lineRule="auto"/>
        <w:ind w:firstLine="709"/>
        <w:jc w:val="both"/>
        <w:rPr>
          <w:rFonts w:asciiTheme="majorHAnsi" w:hAnsiTheme="majorHAnsi" w:cstheme="majorHAnsi"/>
          <w:i/>
          <w:sz w:val="28"/>
          <w:szCs w:val="28"/>
          <w:lang w:val="da-DK"/>
        </w:rPr>
      </w:pPr>
      <w:r>
        <w:rPr>
          <w:rFonts w:asciiTheme="majorHAnsi" w:hAnsiTheme="majorHAnsi" w:cstheme="majorHAnsi"/>
          <w:i/>
          <w:sz w:val="28"/>
          <w:szCs w:val="28"/>
          <w:lang w:val="da-DK"/>
        </w:rPr>
        <w:t>3</w:t>
      </w:r>
      <w:r w:rsidR="00C5378C" w:rsidRPr="00F073FA">
        <w:rPr>
          <w:rFonts w:asciiTheme="majorHAnsi" w:hAnsiTheme="majorHAnsi" w:cstheme="majorHAnsi"/>
          <w:i/>
          <w:sz w:val="28"/>
          <w:szCs w:val="28"/>
          <w:lang w:val="da-DK"/>
        </w:rPr>
        <w:t xml:space="preserve">.1. </w:t>
      </w:r>
      <w:r w:rsidR="005B2BCC">
        <w:rPr>
          <w:rFonts w:asciiTheme="majorHAnsi" w:hAnsiTheme="majorHAnsi" w:cstheme="majorHAnsi"/>
          <w:i/>
          <w:sz w:val="28"/>
          <w:szCs w:val="28"/>
          <w:lang w:val="da-DK"/>
        </w:rPr>
        <w:t>C</w:t>
      </w:r>
      <w:r w:rsidR="00C5378C" w:rsidRPr="00F073FA">
        <w:rPr>
          <w:rFonts w:asciiTheme="majorHAnsi" w:hAnsiTheme="majorHAnsi" w:cstheme="majorHAnsi"/>
          <w:i/>
          <w:sz w:val="28"/>
          <w:szCs w:val="28"/>
          <w:lang w:val="da-DK"/>
        </w:rPr>
        <w:t>ác tỉnh</w:t>
      </w:r>
      <w:r w:rsidR="000E54A9" w:rsidRPr="00F073FA">
        <w:rPr>
          <w:rFonts w:asciiTheme="majorHAnsi" w:hAnsiTheme="majorHAnsi" w:cstheme="majorHAnsi"/>
          <w:i/>
          <w:sz w:val="28"/>
          <w:szCs w:val="28"/>
          <w:lang w:val="da-DK"/>
        </w:rPr>
        <w:t>,</w:t>
      </w:r>
      <w:r w:rsidR="00C5378C" w:rsidRPr="00F073FA">
        <w:rPr>
          <w:rFonts w:asciiTheme="majorHAnsi" w:hAnsiTheme="majorHAnsi" w:cstheme="majorHAnsi"/>
          <w:i/>
          <w:sz w:val="28"/>
          <w:szCs w:val="28"/>
          <w:lang w:val="da-DK"/>
        </w:rPr>
        <w:t xml:space="preserve"> thành </w:t>
      </w:r>
      <w:r w:rsidR="000E54A9" w:rsidRPr="00F073FA">
        <w:rPr>
          <w:rFonts w:asciiTheme="majorHAnsi" w:hAnsiTheme="majorHAnsi" w:cstheme="majorHAnsi"/>
          <w:i/>
          <w:sz w:val="28"/>
          <w:szCs w:val="28"/>
          <w:lang w:val="da-DK"/>
        </w:rPr>
        <w:t>Đ</w:t>
      </w:r>
      <w:r w:rsidR="00C5378C" w:rsidRPr="00F073FA">
        <w:rPr>
          <w:rFonts w:asciiTheme="majorHAnsi" w:hAnsiTheme="majorHAnsi" w:cstheme="majorHAnsi"/>
          <w:i/>
          <w:sz w:val="28"/>
          <w:szCs w:val="28"/>
          <w:lang w:val="da-DK"/>
        </w:rPr>
        <w:t xml:space="preserve">oàn, </w:t>
      </w:r>
      <w:r w:rsidR="000E54A9" w:rsidRPr="00F073FA">
        <w:rPr>
          <w:rFonts w:asciiTheme="majorHAnsi" w:hAnsiTheme="majorHAnsi" w:cstheme="majorHAnsi"/>
          <w:i/>
          <w:sz w:val="28"/>
          <w:szCs w:val="28"/>
          <w:lang w:val="da-DK"/>
        </w:rPr>
        <w:t>Đ</w:t>
      </w:r>
      <w:r w:rsidR="00C5378C" w:rsidRPr="00F073FA">
        <w:rPr>
          <w:rFonts w:asciiTheme="majorHAnsi" w:hAnsiTheme="majorHAnsi" w:cstheme="majorHAnsi"/>
          <w:i/>
          <w:sz w:val="28"/>
          <w:szCs w:val="28"/>
          <w:lang w:val="da-DK"/>
        </w:rPr>
        <w:t>oàn trực thuộc</w:t>
      </w:r>
      <w:r w:rsidR="005B2BCC">
        <w:rPr>
          <w:rFonts w:asciiTheme="majorHAnsi" w:hAnsiTheme="majorHAnsi" w:cstheme="majorHAnsi"/>
          <w:i/>
          <w:sz w:val="28"/>
          <w:szCs w:val="28"/>
          <w:lang w:val="da-DK"/>
        </w:rPr>
        <w:t>:</w:t>
      </w:r>
    </w:p>
    <w:p w:rsidR="001704BE" w:rsidRPr="00F073FA" w:rsidRDefault="00A17C1D"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w:t>
      </w:r>
      <w:r w:rsidR="00C5378C" w:rsidRPr="00F073FA">
        <w:rPr>
          <w:rFonts w:asciiTheme="majorHAnsi" w:hAnsiTheme="majorHAnsi" w:cstheme="majorHAnsi"/>
          <w:sz w:val="28"/>
          <w:szCs w:val="28"/>
          <w:lang w:val="da-DK"/>
        </w:rPr>
        <w:t xml:space="preserve"> </w:t>
      </w:r>
      <w:r w:rsidR="004C04A7" w:rsidRPr="00F073FA">
        <w:rPr>
          <w:rFonts w:asciiTheme="majorHAnsi" w:hAnsiTheme="majorHAnsi" w:cstheme="majorHAnsi"/>
          <w:sz w:val="28"/>
          <w:szCs w:val="28"/>
          <w:lang w:val="da-DK"/>
        </w:rPr>
        <w:t xml:space="preserve"> </w:t>
      </w:r>
      <w:r w:rsidR="00233DFC" w:rsidRPr="00F073FA">
        <w:rPr>
          <w:rFonts w:asciiTheme="majorHAnsi" w:hAnsiTheme="majorHAnsi" w:cstheme="majorHAnsi"/>
          <w:sz w:val="28"/>
          <w:szCs w:val="28"/>
          <w:lang w:val="da-DK"/>
        </w:rPr>
        <w:t xml:space="preserve">Phối hợp với Hội Cựu Thanh niên xung phong </w:t>
      </w:r>
      <w:r w:rsidR="008641F4">
        <w:rPr>
          <w:rFonts w:asciiTheme="majorHAnsi" w:hAnsiTheme="majorHAnsi" w:cstheme="majorHAnsi"/>
          <w:sz w:val="28"/>
          <w:szCs w:val="28"/>
          <w:lang w:val="da-DK"/>
        </w:rPr>
        <w:t xml:space="preserve">cùng cấp </w:t>
      </w:r>
      <w:r w:rsidR="00233DFC" w:rsidRPr="00F073FA">
        <w:rPr>
          <w:rFonts w:asciiTheme="majorHAnsi" w:hAnsiTheme="majorHAnsi" w:cstheme="majorHAnsi"/>
          <w:sz w:val="28"/>
          <w:szCs w:val="28"/>
          <w:lang w:val="da-DK"/>
        </w:rPr>
        <w:t xml:space="preserve">xây dựng </w:t>
      </w:r>
      <w:r w:rsidR="004C04A7" w:rsidRPr="00F073FA">
        <w:rPr>
          <w:rFonts w:asciiTheme="majorHAnsi" w:hAnsiTheme="majorHAnsi" w:cstheme="majorHAnsi"/>
          <w:sz w:val="28"/>
          <w:szCs w:val="28"/>
          <w:lang w:val="da-DK"/>
        </w:rPr>
        <w:t xml:space="preserve">kế hoạch, báo cáo </w:t>
      </w:r>
      <w:r w:rsidR="00233DFC" w:rsidRPr="00F073FA">
        <w:rPr>
          <w:rFonts w:asciiTheme="majorHAnsi" w:hAnsiTheme="majorHAnsi" w:cstheme="majorHAnsi"/>
          <w:sz w:val="28"/>
          <w:szCs w:val="28"/>
          <w:lang w:val="da-DK"/>
        </w:rPr>
        <w:t>Thường</w:t>
      </w:r>
      <w:r w:rsidR="004C04A7" w:rsidRPr="00F073FA">
        <w:rPr>
          <w:rFonts w:asciiTheme="majorHAnsi" w:hAnsiTheme="majorHAnsi" w:cstheme="majorHAnsi"/>
          <w:sz w:val="28"/>
          <w:szCs w:val="28"/>
          <w:lang w:val="da-DK"/>
        </w:rPr>
        <w:t xml:space="preserve"> trực tỉnh, thành ủy</w:t>
      </w:r>
      <w:r w:rsidR="005B2BCC">
        <w:rPr>
          <w:rFonts w:asciiTheme="majorHAnsi" w:hAnsiTheme="majorHAnsi" w:cstheme="majorHAnsi"/>
          <w:sz w:val="28"/>
          <w:szCs w:val="28"/>
          <w:lang w:val="da-DK"/>
        </w:rPr>
        <w:t>, đảng ủy khối</w:t>
      </w:r>
      <w:r w:rsidR="004C04A7" w:rsidRPr="00F073FA">
        <w:rPr>
          <w:rFonts w:asciiTheme="majorHAnsi" w:hAnsiTheme="majorHAnsi" w:cstheme="majorHAnsi"/>
          <w:sz w:val="28"/>
          <w:szCs w:val="28"/>
          <w:lang w:val="da-DK"/>
        </w:rPr>
        <w:t xml:space="preserve"> và </w:t>
      </w:r>
      <w:r w:rsidR="00233DFC" w:rsidRPr="00F073FA">
        <w:rPr>
          <w:rFonts w:asciiTheme="majorHAnsi" w:hAnsiTheme="majorHAnsi" w:cstheme="majorHAnsi"/>
          <w:sz w:val="28"/>
          <w:szCs w:val="28"/>
          <w:lang w:val="da-DK"/>
        </w:rPr>
        <w:t xml:space="preserve">lãnh đạo </w:t>
      </w:r>
      <w:r w:rsidR="004C04A7" w:rsidRPr="00F073FA">
        <w:rPr>
          <w:rFonts w:asciiTheme="majorHAnsi" w:hAnsiTheme="majorHAnsi" w:cstheme="majorHAnsi"/>
          <w:sz w:val="28"/>
          <w:szCs w:val="28"/>
          <w:lang w:val="da-DK"/>
        </w:rPr>
        <w:t xml:space="preserve">Ủy ban nhân dân tỉnh, thành phố </w:t>
      </w:r>
      <w:r w:rsidR="00233DFC" w:rsidRPr="00F073FA">
        <w:rPr>
          <w:rFonts w:asciiTheme="majorHAnsi" w:hAnsiTheme="majorHAnsi" w:cstheme="majorHAnsi"/>
          <w:sz w:val="28"/>
          <w:szCs w:val="28"/>
          <w:lang w:val="da-DK"/>
        </w:rPr>
        <w:t>quan tâm</w:t>
      </w:r>
      <w:r w:rsidR="004C04A7" w:rsidRPr="00F073FA">
        <w:rPr>
          <w:rFonts w:asciiTheme="majorHAnsi" w:hAnsiTheme="majorHAnsi" w:cstheme="majorHAnsi"/>
          <w:sz w:val="28"/>
          <w:szCs w:val="28"/>
          <w:lang w:val="da-DK"/>
        </w:rPr>
        <w:t xml:space="preserve">, tạo điều kiện </w:t>
      </w:r>
      <w:r w:rsidR="00233DFC" w:rsidRPr="00F073FA">
        <w:rPr>
          <w:rFonts w:asciiTheme="majorHAnsi" w:hAnsiTheme="majorHAnsi" w:cstheme="majorHAnsi"/>
          <w:sz w:val="28"/>
          <w:szCs w:val="28"/>
          <w:lang w:val="da-DK"/>
        </w:rPr>
        <w:t xml:space="preserve">tổ chức </w:t>
      </w:r>
      <w:r w:rsidRPr="00F073FA">
        <w:rPr>
          <w:rFonts w:asciiTheme="majorHAnsi" w:hAnsiTheme="majorHAnsi" w:cstheme="majorHAnsi"/>
          <w:sz w:val="28"/>
          <w:szCs w:val="28"/>
          <w:lang w:val="da-DK"/>
        </w:rPr>
        <w:t xml:space="preserve">các </w:t>
      </w:r>
      <w:r w:rsidR="004C04A7" w:rsidRPr="00F073FA">
        <w:rPr>
          <w:rFonts w:asciiTheme="majorHAnsi" w:hAnsiTheme="majorHAnsi" w:cstheme="majorHAnsi"/>
          <w:sz w:val="28"/>
          <w:szCs w:val="28"/>
          <w:lang w:val="da-DK"/>
        </w:rPr>
        <w:t xml:space="preserve">hoạt động kỷ niệm 70 năm ngày truyền thống </w:t>
      </w:r>
      <w:r w:rsidR="00E967AC" w:rsidRPr="00F073FA">
        <w:rPr>
          <w:rFonts w:asciiTheme="majorHAnsi" w:hAnsiTheme="majorHAnsi" w:cstheme="majorHAnsi"/>
          <w:sz w:val="28"/>
          <w:szCs w:val="28"/>
          <w:lang w:val="da-DK"/>
        </w:rPr>
        <w:t>l</w:t>
      </w:r>
      <w:r w:rsidR="004C04A7" w:rsidRPr="00F073FA">
        <w:rPr>
          <w:rFonts w:asciiTheme="majorHAnsi" w:hAnsiTheme="majorHAnsi" w:cstheme="majorHAnsi"/>
          <w:sz w:val="28"/>
          <w:szCs w:val="28"/>
          <w:lang w:val="da-DK"/>
        </w:rPr>
        <w:t xml:space="preserve">ực lượng </w:t>
      </w:r>
      <w:r w:rsidR="000E54A9" w:rsidRPr="00F073FA">
        <w:rPr>
          <w:rFonts w:asciiTheme="majorHAnsi" w:hAnsiTheme="majorHAnsi" w:cstheme="majorHAnsi"/>
          <w:sz w:val="28"/>
          <w:szCs w:val="28"/>
          <w:lang w:val="da-DK"/>
        </w:rPr>
        <w:t>T</w:t>
      </w:r>
      <w:r w:rsidR="00E967AC" w:rsidRPr="00F073FA">
        <w:rPr>
          <w:rFonts w:asciiTheme="majorHAnsi" w:hAnsiTheme="majorHAnsi" w:cstheme="majorHAnsi"/>
          <w:sz w:val="28"/>
          <w:szCs w:val="28"/>
          <w:lang w:val="da-DK"/>
        </w:rPr>
        <w:t>hanh niên xung phong</w:t>
      </w:r>
      <w:r w:rsidR="004C04A7" w:rsidRPr="00F073FA">
        <w:rPr>
          <w:rFonts w:asciiTheme="majorHAnsi" w:hAnsiTheme="majorHAnsi" w:cstheme="majorHAnsi"/>
          <w:sz w:val="28"/>
          <w:szCs w:val="28"/>
          <w:lang w:val="da-DK"/>
        </w:rPr>
        <w:t xml:space="preserve"> Việt Nam.</w:t>
      </w:r>
    </w:p>
    <w:p w:rsidR="00A17C1D" w:rsidRPr="00F073FA" w:rsidRDefault="00A17C1D"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Tham gia </w:t>
      </w:r>
      <w:r w:rsidR="0068174F">
        <w:rPr>
          <w:rFonts w:asciiTheme="majorHAnsi" w:hAnsiTheme="majorHAnsi" w:cstheme="majorHAnsi"/>
          <w:sz w:val="28"/>
          <w:szCs w:val="28"/>
          <w:lang w:val="da-DK"/>
        </w:rPr>
        <w:t>hoạt động tri ân xây dựng</w:t>
      </w:r>
      <w:r w:rsidRPr="00F073FA">
        <w:rPr>
          <w:rFonts w:asciiTheme="majorHAnsi" w:hAnsiTheme="majorHAnsi" w:cstheme="majorHAnsi"/>
          <w:sz w:val="28"/>
          <w:szCs w:val="28"/>
          <w:lang w:val="da-DK"/>
        </w:rPr>
        <w:t xml:space="preserve"> </w:t>
      </w:r>
      <w:r w:rsidR="00CF600B" w:rsidRPr="00F073FA">
        <w:rPr>
          <w:rFonts w:asciiTheme="majorHAnsi" w:hAnsiTheme="majorHAnsi" w:cstheme="majorHAnsi"/>
          <w:sz w:val="28"/>
          <w:szCs w:val="28"/>
          <w:lang w:val="da-DK"/>
        </w:rPr>
        <w:t>“</w:t>
      </w:r>
      <w:r w:rsidR="00CF600B" w:rsidRPr="00F073FA">
        <w:rPr>
          <w:rFonts w:asciiTheme="majorHAnsi" w:hAnsiTheme="majorHAnsi" w:cstheme="majorHAnsi"/>
          <w:i/>
          <w:sz w:val="28"/>
          <w:szCs w:val="28"/>
          <w:lang w:val="da-DK"/>
        </w:rPr>
        <w:t>70 nhà tình nghĩa tri ân cựu Thanh niên xung phong”</w:t>
      </w:r>
      <w:r w:rsidR="00CF600B" w:rsidRPr="00F073FA">
        <w:rPr>
          <w:rFonts w:asciiTheme="majorHAnsi" w:hAnsiTheme="majorHAnsi" w:cstheme="majorHAnsi"/>
          <w:sz w:val="28"/>
          <w:szCs w:val="28"/>
          <w:lang w:val="da-DK"/>
        </w:rPr>
        <w:t>:</w:t>
      </w:r>
      <w:r w:rsidRPr="00F073FA">
        <w:rPr>
          <w:rFonts w:asciiTheme="majorHAnsi" w:hAnsiTheme="majorHAnsi" w:cstheme="majorHAnsi"/>
          <w:sz w:val="28"/>
          <w:szCs w:val="28"/>
          <w:lang w:val="da-DK"/>
        </w:rPr>
        <w:t xml:space="preserve"> </w:t>
      </w:r>
      <w:r w:rsidR="00CF600B" w:rsidRPr="00F073FA">
        <w:rPr>
          <w:rFonts w:asciiTheme="majorHAnsi" w:hAnsiTheme="majorHAnsi" w:cstheme="majorHAnsi"/>
          <w:sz w:val="28"/>
          <w:szCs w:val="28"/>
          <w:lang w:val="da-DK"/>
        </w:rPr>
        <w:t>m</w:t>
      </w:r>
      <w:r w:rsidRPr="00F073FA">
        <w:rPr>
          <w:rFonts w:asciiTheme="majorHAnsi" w:hAnsiTheme="majorHAnsi" w:cstheme="majorHAnsi"/>
          <w:sz w:val="28"/>
          <w:szCs w:val="28"/>
          <w:lang w:val="da-DK"/>
        </w:rPr>
        <w:t xml:space="preserve">ỗi tỉnh, thành Đoàn, Đoàn trực thuộc xây dựng ít nhất 01 nhà tình nghĩa </w:t>
      </w:r>
      <w:r w:rsidR="00E967AC" w:rsidRPr="00F073FA">
        <w:rPr>
          <w:rFonts w:asciiTheme="majorHAnsi" w:hAnsiTheme="majorHAnsi" w:cstheme="majorHAnsi"/>
          <w:sz w:val="28"/>
          <w:szCs w:val="28"/>
          <w:lang w:val="da-DK"/>
        </w:rPr>
        <w:t>tặng</w:t>
      </w:r>
      <w:r w:rsidRPr="00F073FA">
        <w:rPr>
          <w:rFonts w:asciiTheme="majorHAnsi" w:hAnsiTheme="majorHAnsi" w:cstheme="majorHAnsi"/>
          <w:sz w:val="28"/>
          <w:szCs w:val="28"/>
          <w:lang w:val="da-DK"/>
        </w:rPr>
        <w:t xml:space="preserve"> cựu </w:t>
      </w:r>
      <w:r w:rsidR="00E967AC" w:rsidRPr="00F073FA">
        <w:rPr>
          <w:rFonts w:asciiTheme="majorHAnsi" w:hAnsiTheme="majorHAnsi" w:cstheme="majorHAnsi"/>
          <w:sz w:val="28"/>
          <w:szCs w:val="28"/>
          <w:lang w:val="da-DK"/>
        </w:rPr>
        <w:t>thanh niên xung phong</w:t>
      </w:r>
      <w:r w:rsidRPr="00F073FA">
        <w:rPr>
          <w:rFonts w:asciiTheme="majorHAnsi" w:hAnsiTheme="majorHAnsi" w:cstheme="majorHAnsi"/>
          <w:sz w:val="28"/>
          <w:szCs w:val="28"/>
          <w:lang w:val="da-DK"/>
        </w:rPr>
        <w:t xml:space="preserve"> có hoàn cảnh khó khăn</w:t>
      </w:r>
      <w:r w:rsidR="00CF600B" w:rsidRPr="00F073FA">
        <w:rPr>
          <w:rFonts w:asciiTheme="majorHAnsi" w:hAnsiTheme="majorHAnsi" w:cstheme="majorHAnsi"/>
          <w:sz w:val="28"/>
          <w:szCs w:val="28"/>
          <w:lang w:val="da-DK"/>
        </w:rPr>
        <w:t>.</w:t>
      </w:r>
    </w:p>
    <w:p w:rsidR="004C04A7" w:rsidRPr="00F073FA" w:rsidRDefault="00CF600B"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w:t>
      </w:r>
      <w:r w:rsidR="00C5378C" w:rsidRPr="00F073FA">
        <w:rPr>
          <w:rFonts w:asciiTheme="majorHAnsi" w:hAnsiTheme="majorHAnsi" w:cstheme="majorHAnsi"/>
          <w:sz w:val="28"/>
          <w:szCs w:val="28"/>
          <w:lang w:val="da-DK"/>
        </w:rPr>
        <w:t xml:space="preserve"> </w:t>
      </w:r>
      <w:r w:rsidR="00233DFC" w:rsidRPr="00F073FA">
        <w:rPr>
          <w:rFonts w:asciiTheme="majorHAnsi" w:hAnsiTheme="majorHAnsi" w:cstheme="majorHAnsi"/>
          <w:sz w:val="28"/>
          <w:szCs w:val="28"/>
          <w:lang w:val="da-DK"/>
        </w:rPr>
        <w:t>C</w:t>
      </w:r>
      <w:r w:rsidR="001704BE" w:rsidRPr="00F073FA">
        <w:rPr>
          <w:rFonts w:asciiTheme="majorHAnsi" w:hAnsiTheme="majorHAnsi" w:cstheme="majorHAnsi"/>
          <w:sz w:val="28"/>
          <w:szCs w:val="28"/>
          <w:lang w:val="da-DK"/>
        </w:rPr>
        <w:t xml:space="preserve">ăn cứ điều kiện cụ thể tại địa phương </w:t>
      </w:r>
      <w:r w:rsidR="00EF2260" w:rsidRPr="00F073FA">
        <w:rPr>
          <w:rFonts w:asciiTheme="majorHAnsi" w:hAnsiTheme="majorHAnsi" w:cstheme="majorHAnsi"/>
          <w:sz w:val="28"/>
          <w:szCs w:val="28"/>
          <w:lang w:val="da-DK"/>
        </w:rPr>
        <w:t xml:space="preserve">lựa chọn nội dung, </w:t>
      </w:r>
      <w:r w:rsidR="000E54A9" w:rsidRPr="00F073FA">
        <w:rPr>
          <w:rFonts w:asciiTheme="majorHAnsi" w:hAnsiTheme="majorHAnsi" w:cstheme="majorHAnsi"/>
          <w:sz w:val="28"/>
          <w:szCs w:val="28"/>
          <w:lang w:val="da-DK"/>
        </w:rPr>
        <w:t xml:space="preserve">công trình, </w:t>
      </w:r>
      <w:r w:rsidR="00EF2260" w:rsidRPr="00F073FA">
        <w:rPr>
          <w:rFonts w:asciiTheme="majorHAnsi" w:hAnsiTheme="majorHAnsi" w:cstheme="majorHAnsi"/>
          <w:sz w:val="28"/>
          <w:szCs w:val="28"/>
          <w:lang w:val="da-DK"/>
        </w:rPr>
        <w:t xml:space="preserve">phần việc </w:t>
      </w:r>
      <w:r w:rsidRPr="00F073FA">
        <w:rPr>
          <w:rFonts w:asciiTheme="majorHAnsi" w:hAnsiTheme="majorHAnsi" w:cstheme="majorHAnsi"/>
          <w:sz w:val="28"/>
          <w:szCs w:val="28"/>
          <w:lang w:val="da-DK"/>
        </w:rPr>
        <w:t>phù hợ</w:t>
      </w:r>
      <w:r w:rsidR="00E967AC" w:rsidRPr="00F073FA">
        <w:rPr>
          <w:rFonts w:asciiTheme="majorHAnsi" w:hAnsiTheme="majorHAnsi" w:cstheme="majorHAnsi"/>
          <w:sz w:val="28"/>
          <w:szCs w:val="28"/>
          <w:lang w:val="da-DK"/>
        </w:rPr>
        <w:t>p</w:t>
      </w:r>
      <w:r w:rsidR="000E54A9" w:rsidRPr="00F073FA">
        <w:rPr>
          <w:rFonts w:asciiTheme="majorHAnsi" w:hAnsiTheme="majorHAnsi" w:cstheme="majorHAnsi"/>
          <w:sz w:val="28"/>
          <w:szCs w:val="28"/>
          <w:lang w:val="da-DK"/>
        </w:rPr>
        <w:t xml:space="preserve"> và</w:t>
      </w:r>
      <w:r w:rsidR="001704BE" w:rsidRPr="00F073FA">
        <w:rPr>
          <w:rFonts w:asciiTheme="majorHAnsi" w:hAnsiTheme="majorHAnsi" w:cstheme="majorHAnsi"/>
          <w:sz w:val="28"/>
          <w:szCs w:val="28"/>
          <w:lang w:val="da-DK"/>
        </w:rPr>
        <w:t xml:space="preserve"> chỉ đạo các cơ sở Đoàn</w:t>
      </w:r>
      <w:r w:rsidR="006D1C55" w:rsidRPr="00F073FA">
        <w:rPr>
          <w:rFonts w:asciiTheme="majorHAnsi" w:hAnsiTheme="majorHAnsi" w:cstheme="majorHAnsi"/>
          <w:sz w:val="28"/>
          <w:szCs w:val="28"/>
          <w:lang w:val="da-DK"/>
        </w:rPr>
        <w:t xml:space="preserve"> </w:t>
      </w:r>
      <w:r w:rsidRPr="00F073FA">
        <w:rPr>
          <w:rFonts w:asciiTheme="majorHAnsi" w:hAnsiTheme="majorHAnsi" w:cstheme="majorHAnsi"/>
          <w:sz w:val="28"/>
          <w:szCs w:val="28"/>
          <w:lang w:val="da-DK"/>
        </w:rPr>
        <w:t xml:space="preserve">tổ chức </w:t>
      </w:r>
      <w:r w:rsidR="001704BE" w:rsidRPr="00F073FA">
        <w:rPr>
          <w:rFonts w:asciiTheme="majorHAnsi" w:hAnsiTheme="majorHAnsi" w:cstheme="majorHAnsi"/>
          <w:sz w:val="28"/>
          <w:szCs w:val="28"/>
          <w:lang w:val="da-DK"/>
        </w:rPr>
        <w:t>thực hiện.</w:t>
      </w:r>
    </w:p>
    <w:p w:rsidR="00C5378C" w:rsidRPr="00F073FA" w:rsidRDefault="008641F4" w:rsidP="000C309D">
      <w:pPr>
        <w:spacing w:before="80" w:after="20" w:line="240" w:lineRule="auto"/>
        <w:ind w:firstLine="709"/>
        <w:jc w:val="both"/>
        <w:rPr>
          <w:rFonts w:asciiTheme="majorHAnsi" w:hAnsiTheme="majorHAnsi" w:cstheme="majorHAnsi"/>
          <w:i/>
          <w:color w:val="000000" w:themeColor="text1"/>
          <w:sz w:val="28"/>
          <w:szCs w:val="28"/>
          <w:lang w:val="da-DK"/>
        </w:rPr>
      </w:pPr>
      <w:r>
        <w:rPr>
          <w:rFonts w:asciiTheme="majorHAnsi" w:hAnsiTheme="majorHAnsi" w:cstheme="majorHAnsi"/>
          <w:i/>
          <w:color w:val="000000" w:themeColor="text1"/>
          <w:sz w:val="28"/>
          <w:szCs w:val="28"/>
          <w:lang w:val="da-DK"/>
        </w:rPr>
        <w:t>3</w:t>
      </w:r>
      <w:r w:rsidR="00C5378C" w:rsidRPr="00F073FA">
        <w:rPr>
          <w:rFonts w:asciiTheme="majorHAnsi" w:hAnsiTheme="majorHAnsi" w:cstheme="majorHAnsi"/>
          <w:i/>
          <w:color w:val="000000" w:themeColor="text1"/>
          <w:sz w:val="28"/>
          <w:szCs w:val="28"/>
          <w:lang w:val="da-DK"/>
        </w:rPr>
        <w:t xml:space="preserve">.2. </w:t>
      </w:r>
      <w:r w:rsidR="005B2BCC">
        <w:rPr>
          <w:rFonts w:asciiTheme="majorHAnsi" w:hAnsiTheme="majorHAnsi" w:cstheme="majorHAnsi"/>
          <w:i/>
          <w:color w:val="000000" w:themeColor="text1"/>
          <w:sz w:val="28"/>
          <w:szCs w:val="28"/>
          <w:lang w:val="da-DK"/>
        </w:rPr>
        <w:t>T</w:t>
      </w:r>
      <w:r w:rsidR="00707EF7" w:rsidRPr="00F073FA">
        <w:rPr>
          <w:rFonts w:asciiTheme="majorHAnsi" w:hAnsiTheme="majorHAnsi" w:cstheme="majorHAnsi"/>
          <w:i/>
          <w:color w:val="000000" w:themeColor="text1"/>
          <w:sz w:val="28"/>
          <w:szCs w:val="28"/>
          <w:lang w:val="da-DK"/>
        </w:rPr>
        <w:t xml:space="preserve">ỉnh </w:t>
      </w:r>
      <w:r w:rsidR="000E54A9" w:rsidRPr="00F073FA">
        <w:rPr>
          <w:rFonts w:asciiTheme="majorHAnsi" w:hAnsiTheme="majorHAnsi" w:cstheme="majorHAnsi"/>
          <w:i/>
          <w:color w:val="000000" w:themeColor="text1"/>
          <w:sz w:val="28"/>
          <w:szCs w:val="28"/>
          <w:lang w:val="da-DK"/>
        </w:rPr>
        <w:t>Đ</w:t>
      </w:r>
      <w:r w:rsidR="005B2BCC">
        <w:rPr>
          <w:rFonts w:asciiTheme="majorHAnsi" w:hAnsiTheme="majorHAnsi" w:cstheme="majorHAnsi"/>
          <w:i/>
          <w:color w:val="000000" w:themeColor="text1"/>
          <w:sz w:val="28"/>
          <w:szCs w:val="28"/>
          <w:lang w:val="da-DK"/>
        </w:rPr>
        <w:t>oàn Thái Nguyên:</w:t>
      </w:r>
    </w:p>
    <w:p w:rsidR="00C5378C" w:rsidRPr="00F073FA" w:rsidRDefault="00CF600B"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Báo cáo Thường trực Tỉnh ủy, lãnh đạo UBND tỉnh để đ</w:t>
      </w:r>
      <w:r w:rsidR="00C5378C" w:rsidRPr="00F073FA">
        <w:rPr>
          <w:rFonts w:asciiTheme="majorHAnsi" w:hAnsiTheme="majorHAnsi" w:cstheme="majorHAnsi"/>
          <w:sz w:val="28"/>
          <w:szCs w:val="28"/>
          <w:lang w:val="da-DK"/>
        </w:rPr>
        <w:t xml:space="preserve">ăng cai tổ chức </w:t>
      </w:r>
      <w:r w:rsidR="008641F4">
        <w:rPr>
          <w:rFonts w:asciiTheme="majorHAnsi" w:hAnsiTheme="majorHAnsi" w:cstheme="majorHAnsi"/>
          <w:sz w:val="28"/>
          <w:szCs w:val="28"/>
          <w:lang w:val="da-DK"/>
        </w:rPr>
        <w:t>lễ</w:t>
      </w:r>
      <w:r w:rsidR="00C5378C" w:rsidRPr="00F073FA">
        <w:rPr>
          <w:rFonts w:asciiTheme="majorHAnsi" w:hAnsiTheme="majorHAnsi" w:cstheme="majorHAnsi"/>
          <w:sz w:val="28"/>
          <w:szCs w:val="28"/>
          <w:lang w:val="da-DK"/>
        </w:rPr>
        <w:t xml:space="preserve"> kỷ niệm 70 năm ngày truyền thống lực lượng </w:t>
      </w:r>
      <w:r w:rsidR="000E54A9" w:rsidRPr="00F073FA">
        <w:rPr>
          <w:rFonts w:asciiTheme="majorHAnsi" w:hAnsiTheme="majorHAnsi" w:cstheme="majorHAnsi"/>
          <w:sz w:val="28"/>
          <w:szCs w:val="28"/>
          <w:lang w:val="da-DK"/>
        </w:rPr>
        <w:t>T</w:t>
      </w:r>
      <w:r w:rsidR="00C5378C" w:rsidRPr="00F073FA">
        <w:rPr>
          <w:rFonts w:asciiTheme="majorHAnsi" w:hAnsiTheme="majorHAnsi" w:cstheme="majorHAnsi"/>
          <w:sz w:val="28"/>
          <w:szCs w:val="28"/>
          <w:lang w:val="da-DK"/>
        </w:rPr>
        <w:t>hanh niên xung phong Việt Nam</w:t>
      </w:r>
      <w:r w:rsidR="008641F4">
        <w:rPr>
          <w:rFonts w:asciiTheme="majorHAnsi" w:hAnsiTheme="majorHAnsi" w:cstheme="majorHAnsi"/>
          <w:sz w:val="28"/>
          <w:szCs w:val="28"/>
          <w:lang w:val="da-DK"/>
        </w:rPr>
        <w:t xml:space="preserve"> và </w:t>
      </w:r>
      <w:r w:rsidR="008641F4" w:rsidRPr="008641F4">
        <w:rPr>
          <w:rFonts w:asciiTheme="majorHAnsi" w:hAnsiTheme="majorHAnsi" w:cstheme="majorHAnsi"/>
          <w:sz w:val="28"/>
          <w:szCs w:val="28"/>
          <w:lang w:val="da-DK"/>
        </w:rPr>
        <w:t>triển lãm ảnh về Truyền thống vẻ vang lực lượng Thanh niên xung phong Việt Nam</w:t>
      </w:r>
      <w:r w:rsidR="008641F4">
        <w:rPr>
          <w:rFonts w:asciiTheme="majorHAnsi" w:hAnsiTheme="majorHAnsi" w:cstheme="majorHAnsi"/>
          <w:sz w:val="28"/>
          <w:szCs w:val="28"/>
          <w:lang w:val="da-DK"/>
        </w:rPr>
        <w:t>.</w:t>
      </w:r>
    </w:p>
    <w:p w:rsidR="008A7973" w:rsidRPr="000C309D" w:rsidRDefault="00CF600B" w:rsidP="000C309D">
      <w:pPr>
        <w:spacing w:before="80" w:after="20" w:line="240" w:lineRule="auto"/>
        <w:ind w:firstLine="709"/>
        <w:jc w:val="both"/>
        <w:rPr>
          <w:rFonts w:asciiTheme="majorHAnsi" w:hAnsiTheme="majorHAnsi" w:cstheme="majorHAnsi"/>
          <w:spacing w:val="2"/>
          <w:sz w:val="28"/>
          <w:szCs w:val="28"/>
          <w:lang w:val="da-DK"/>
        </w:rPr>
      </w:pPr>
      <w:r w:rsidRPr="000C309D">
        <w:rPr>
          <w:rFonts w:asciiTheme="majorHAnsi" w:hAnsiTheme="majorHAnsi" w:cstheme="majorHAnsi"/>
          <w:spacing w:val="2"/>
          <w:sz w:val="28"/>
          <w:szCs w:val="28"/>
          <w:lang w:val="da-DK"/>
        </w:rPr>
        <w:t>-</w:t>
      </w:r>
      <w:r w:rsidR="008A7973" w:rsidRPr="000C309D">
        <w:rPr>
          <w:rFonts w:asciiTheme="majorHAnsi" w:hAnsiTheme="majorHAnsi" w:cstheme="majorHAnsi"/>
          <w:spacing w:val="2"/>
          <w:sz w:val="28"/>
          <w:szCs w:val="28"/>
          <w:lang w:val="da-DK"/>
        </w:rPr>
        <w:t xml:space="preserve"> Phối hợp với Ban Thanh niên xung phong Trung ương Đoàn chuẩn bị chương trình, nội dung</w:t>
      </w:r>
      <w:r w:rsidR="006B6D3E" w:rsidRPr="000C309D">
        <w:rPr>
          <w:rFonts w:asciiTheme="majorHAnsi" w:hAnsiTheme="majorHAnsi" w:cstheme="majorHAnsi"/>
          <w:spacing w:val="2"/>
          <w:sz w:val="28"/>
          <w:szCs w:val="28"/>
          <w:lang w:val="da-DK"/>
        </w:rPr>
        <w:t xml:space="preserve"> và điều kiện tổ chức </w:t>
      </w:r>
      <w:r w:rsidRPr="000C309D">
        <w:rPr>
          <w:rFonts w:asciiTheme="majorHAnsi" w:hAnsiTheme="majorHAnsi" w:cstheme="majorHAnsi"/>
          <w:spacing w:val="2"/>
          <w:sz w:val="28"/>
          <w:szCs w:val="28"/>
          <w:lang w:val="da-DK"/>
        </w:rPr>
        <w:t xml:space="preserve">các hoạt động kỷ niệm </w:t>
      </w:r>
      <w:r w:rsidR="006B6D3E" w:rsidRPr="000C309D">
        <w:rPr>
          <w:rFonts w:asciiTheme="majorHAnsi" w:hAnsiTheme="majorHAnsi" w:cstheme="majorHAnsi"/>
          <w:spacing w:val="2"/>
          <w:sz w:val="28"/>
          <w:szCs w:val="28"/>
          <w:lang w:val="da-DK"/>
        </w:rPr>
        <w:t>tại tỉnh Thái Nguyên.</w:t>
      </w:r>
    </w:p>
    <w:p w:rsidR="00833652" w:rsidRPr="00F073FA" w:rsidRDefault="008641F4" w:rsidP="000C309D">
      <w:pPr>
        <w:spacing w:before="80" w:after="20" w:line="240" w:lineRule="auto"/>
        <w:ind w:firstLine="709"/>
        <w:jc w:val="both"/>
        <w:rPr>
          <w:rFonts w:asciiTheme="majorHAnsi" w:hAnsiTheme="majorHAnsi" w:cstheme="majorHAnsi"/>
          <w:i/>
          <w:sz w:val="28"/>
          <w:szCs w:val="28"/>
          <w:lang w:val="da-DK"/>
        </w:rPr>
      </w:pPr>
      <w:r>
        <w:rPr>
          <w:rFonts w:asciiTheme="majorHAnsi" w:hAnsiTheme="majorHAnsi" w:cstheme="majorHAnsi"/>
          <w:i/>
          <w:sz w:val="28"/>
          <w:szCs w:val="28"/>
          <w:lang w:val="da-DK"/>
        </w:rPr>
        <w:t>3</w:t>
      </w:r>
      <w:r w:rsidR="00833652" w:rsidRPr="00F073FA">
        <w:rPr>
          <w:rFonts w:asciiTheme="majorHAnsi" w:hAnsiTheme="majorHAnsi" w:cstheme="majorHAnsi"/>
          <w:i/>
          <w:sz w:val="28"/>
          <w:szCs w:val="28"/>
          <w:lang w:val="da-DK"/>
        </w:rPr>
        <w:t xml:space="preserve">.3. </w:t>
      </w:r>
      <w:r w:rsidR="005B2BCC">
        <w:rPr>
          <w:rFonts w:asciiTheme="majorHAnsi" w:hAnsiTheme="majorHAnsi" w:cstheme="majorHAnsi"/>
          <w:i/>
          <w:sz w:val="28"/>
          <w:szCs w:val="28"/>
          <w:lang w:val="da-DK"/>
        </w:rPr>
        <w:t>T</w:t>
      </w:r>
      <w:r w:rsidR="00833652" w:rsidRPr="00F073FA">
        <w:rPr>
          <w:rFonts w:asciiTheme="majorHAnsi" w:hAnsiTheme="majorHAnsi" w:cstheme="majorHAnsi"/>
          <w:i/>
          <w:sz w:val="28"/>
          <w:szCs w:val="28"/>
          <w:lang w:val="da-DK"/>
        </w:rPr>
        <w:t xml:space="preserve">ỉnh Đoàn </w:t>
      </w:r>
      <w:r w:rsidR="00833652" w:rsidRPr="00FC2449">
        <w:rPr>
          <w:rFonts w:asciiTheme="majorHAnsi" w:hAnsiTheme="majorHAnsi" w:cstheme="majorHAnsi"/>
          <w:i/>
          <w:sz w:val="28"/>
          <w:szCs w:val="28"/>
          <w:lang w:val="da-DK"/>
        </w:rPr>
        <w:t xml:space="preserve">Bắc </w:t>
      </w:r>
      <w:r w:rsidR="00DE2023" w:rsidRPr="00FC2449">
        <w:rPr>
          <w:rFonts w:asciiTheme="majorHAnsi" w:hAnsiTheme="majorHAnsi" w:cstheme="majorHAnsi"/>
          <w:i/>
          <w:sz w:val="28"/>
          <w:szCs w:val="28"/>
          <w:lang w:val="da-DK"/>
        </w:rPr>
        <w:t>K</w:t>
      </w:r>
      <w:r w:rsidR="00833652" w:rsidRPr="00F073FA">
        <w:rPr>
          <w:rFonts w:asciiTheme="majorHAnsi" w:hAnsiTheme="majorHAnsi" w:cstheme="majorHAnsi"/>
          <w:i/>
          <w:sz w:val="28"/>
          <w:szCs w:val="28"/>
          <w:lang w:val="da-DK"/>
        </w:rPr>
        <w:t>ạn</w:t>
      </w:r>
      <w:r w:rsidR="005B2BCC">
        <w:rPr>
          <w:rFonts w:asciiTheme="majorHAnsi" w:hAnsiTheme="majorHAnsi" w:cstheme="majorHAnsi"/>
          <w:i/>
          <w:sz w:val="28"/>
          <w:szCs w:val="28"/>
          <w:lang w:val="da-DK"/>
        </w:rPr>
        <w:t>:</w:t>
      </w:r>
    </w:p>
    <w:p w:rsidR="00833652" w:rsidRPr="00F073FA" w:rsidRDefault="00833652"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Báo cáo Thường trực Tỉnh ủy, lãnh đạo UBND tỉnh để chỉ đạo các cơ quan liên quan </w:t>
      </w:r>
      <w:r w:rsidR="0068174F">
        <w:rPr>
          <w:rFonts w:asciiTheme="majorHAnsi" w:hAnsiTheme="majorHAnsi" w:cstheme="majorHAnsi"/>
          <w:sz w:val="28"/>
          <w:szCs w:val="28"/>
          <w:lang w:val="da-DK"/>
        </w:rPr>
        <w:t>phối hợp</w:t>
      </w:r>
      <w:r w:rsidRPr="00F073FA">
        <w:rPr>
          <w:rFonts w:asciiTheme="majorHAnsi" w:hAnsiTheme="majorHAnsi" w:cstheme="majorHAnsi"/>
          <w:sz w:val="28"/>
          <w:szCs w:val="28"/>
          <w:lang w:val="da-DK"/>
        </w:rPr>
        <w:t xml:space="preserve"> tổ chức hành trình thăm khu di tích lịch sử TNXP Nà Tu nhân dịp kỷ niệm 70 năm ngày truyền thống lực lượng </w:t>
      </w:r>
      <w:r w:rsidR="000E54A9" w:rsidRPr="00F073FA">
        <w:rPr>
          <w:rFonts w:asciiTheme="majorHAnsi" w:hAnsiTheme="majorHAnsi" w:cstheme="majorHAnsi"/>
          <w:sz w:val="28"/>
          <w:szCs w:val="28"/>
          <w:lang w:val="da-DK"/>
        </w:rPr>
        <w:t>T</w:t>
      </w:r>
      <w:r w:rsidRPr="00F073FA">
        <w:rPr>
          <w:rFonts w:asciiTheme="majorHAnsi" w:hAnsiTheme="majorHAnsi" w:cstheme="majorHAnsi"/>
          <w:sz w:val="28"/>
          <w:szCs w:val="28"/>
          <w:lang w:val="da-DK"/>
        </w:rPr>
        <w:t>hanh niên xung phong Việt Nam.</w:t>
      </w:r>
    </w:p>
    <w:p w:rsidR="00833652" w:rsidRDefault="00833652" w:rsidP="000C309D">
      <w:pPr>
        <w:spacing w:before="80" w:after="20" w:line="240" w:lineRule="auto"/>
        <w:ind w:firstLine="709"/>
        <w:jc w:val="both"/>
        <w:rPr>
          <w:rFonts w:asciiTheme="majorHAnsi" w:hAnsiTheme="majorHAnsi" w:cstheme="majorHAnsi"/>
          <w:sz w:val="28"/>
          <w:szCs w:val="28"/>
          <w:lang w:val="da-DK"/>
        </w:rPr>
      </w:pPr>
      <w:r w:rsidRPr="00F073FA">
        <w:rPr>
          <w:rFonts w:asciiTheme="majorHAnsi" w:hAnsiTheme="majorHAnsi" w:cstheme="majorHAnsi"/>
          <w:sz w:val="28"/>
          <w:szCs w:val="28"/>
          <w:lang w:val="da-DK"/>
        </w:rPr>
        <w:t xml:space="preserve">- Phối hợp với Ban Thanh niên xung phong Trung ương Đoàn chuẩn bị chương trình, nội dung </w:t>
      </w:r>
      <w:r w:rsidR="0068174F">
        <w:rPr>
          <w:rFonts w:asciiTheme="majorHAnsi" w:hAnsiTheme="majorHAnsi" w:cstheme="majorHAnsi"/>
          <w:sz w:val="28"/>
          <w:szCs w:val="28"/>
          <w:lang w:val="da-DK"/>
        </w:rPr>
        <w:t>hoạt động tại</w:t>
      </w:r>
      <w:r w:rsidRPr="00F073FA">
        <w:rPr>
          <w:rFonts w:asciiTheme="majorHAnsi" w:hAnsiTheme="majorHAnsi" w:cstheme="majorHAnsi"/>
          <w:sz w:val="28"/>
          <w:szCs w:val="28"/>
          <w:lang w:val="da-DK"/>
        </w:rPr>
        <w:t xml:space="preserve"> khu di tích lịch sử TNXP Nà Tu</w:t>
      </w:r>
      <w:r w:rsidR="00462730">
        <w:rPr>
          <w:rFonts w:asciiTheme="majorHAnsi" w:hAnsiTheme="majorHAnsi" w:cstheme="majorHAnsi"/>
          <w:sz w:val="28"/>
          <w:szCs w:val="28"/>
          <w:lang w:val="da-DK"/>
        </w:rPr>
        <w:t>, Bắc Kạn</w:t>
      </w:r>
      <w:r w:rsidRPr="00F073FA">
        <w:rPr>
          <w:rFonts w:asciiTheme="majorHAnsi" w:hAnsiTheme="majorHAnsi" w:cstheme="majorHAnsi"/>
          <w:sz w:val="28"/>
          <w:szCs w:val="28"/>
          <w:lang w:val="da-DK"/>
        </w:rPr>
        <w:t>.</w:t>
      </w:r>
    </w:p>
    <w:p w:rsidR="00030899" w:rsidRPr="00F073FA" w:rsidRDefault="008641F4" w:rsidP="000C309D">
      <w:pPr>
        <w:spacing w:before="80" w:after="20" w:line="240" w:lineRule="auto"/>
        <w:ind w:firstLine="709"/>
        <w:jc w:val="both"/>
        <w:rPr>
          <w:rFonts w:asciiTheme="majorHAnsi" w:hAnsiTheme="majorHAnsi" w:cstheme="majorHAnsi"/>
          <w:sz w:val="28"/>
          <w:szCs w:val="28"/>
          <w:lang w:val="da-DK"/>
        </w:rPr>
      </w:pPr>
      <w:r>
        <w:rPr>
          <w:rFonts w:asciiTheme="majorHAnsi" w:hAnsiTheme="majorHAnsi" w:cstheme="majorHAnsi"/>
          <w:i/>
          <w:sz w:val="28"/>
          <w:szCs w:val="28"/>
          <w:lang w:val="da-DK"/>
        </w:rPr>
        <w:t>3</w:t>
      </w:r>
      <w:r w:rsidR="001B4EA1">
        <w:rPr>
          <w:rFonts w:asciiTheme="majorHAnsi" w:hAnsiTheme="majorHAnsi" w:cstheme="majorHAnsi"/>
          <w:i/>
          <w:sz w:val="28"/>
          <w:szCs w:val="28"/>
          <w:lang w:val="da-DK"/>
        </w:rPr>
        <w:t>.4</w:t>
      </w:r>
      <w:r w:rsidR="00030899" w:rsidRPr="00F073FA">
        <w:rPr>
          <w:rFonts w:asciiTheme="majorHAnsi" w:hAnsiTheme="majorHAnsi" w:cstheme="majorHAnsi"/>
          <w:i/>
          <w:sz w:val="28"/>
          <w:szCs w:val="28"/>
          <w:lang w:val="da-DK"/>
        </w:rPr>
        <w:t xml:space="preserve">. </w:t>
      </w:r>
      <w:r w:rsidR="005B2BCC">
        <w:rPr>
          <w:rFonts w:asciiTheme="majorHAnsi" w:hAnsiTheme="majorHAnsi" w:cstheme="majorHAnsi"/>
          <w:i/>
          <w:sz w:val="28"/>
          <w:szCs w:val="28"/>
          <w:lang w:val="da-DK"/>
        </w:rPr>
        <w:t>T</w:t>
      </w:r>
      <w:r w:rsidR="00030899" w:rsidRPr="00F073FA">
        <w:rPr>
          <w:rFonts w:asciiTheme="majorHAnsi" w:hAnsiTheme="majorHAnsi" w:cstheme="majorHAnsi"/>
          <w:i/>
          <w:sz w:val="28"/>
          <w:szCs w:val="28"/>
          <w:lang w:val="da-DK"/>
        </w:rPr>
        <w:t xml:space="preserve">ỉnh Đoàn </w:t>
      </w:r>
      <w:r w:rsidR="001B4EA1">
        <w:rPr>
          <w:rFonts w:asciiTheme="majorHAnsi" w:hAnsiTheme="majorHAnsi" w:cstheme="majorHAnsi"/>
          <w:i/>
          <w:sz w:val="28"/>
          <w:szCs w:val="28"/>
          <w:lang w:val="da-DK"/>
        </w:rPr>
        <w:t>Tây Ninh</w:t>
      </w:r>
      <w:r w:rsidR="005B2BCC">
        <w:rPr>
          <w:rFonts w:asciiTheme="majorHAnsi" w:hAnsiTheme="majorHAnsi" w:cstheme="majorHAnsi"/>
          <w:i/>
          <w:sz w:val="28"/>
          <w:szCs w:val="28"/>
          <w:lang w:val="da-DK"/>
        </w:rPr>
        <w:t>:</w:t>
      </w:r>
    </w:p>
    <w:p w:rsidR="001B4EA1" w:rsidRDefault="001B4EA1" w:rsidP="000C309D">
      <w:pPr>
        <w:spacing w:before="80" w:after="20" w:line="240" w:lineRule="auto"/>
        <w:ind w:firstLine="709"/>
        <w:jc w:val="both"/>
        <w:rPr>
          <w:rFonts w:asciiTheme="majorHAnsi" w:hAnsiTheme="majorHAnsi" w:cstheme="majorHAnsi"/>
          <w:i/>
          <w:sz w:val="28"/>
          <w:szCs w:val="28"/>
          <w:lang w:val="da-DK"/>
        </w:rPr>
      </w:pPr>
      <w:r>
        <w:rPr>
          <w:rFonts w:asciiTheme="majorHAnsi" w:hAnsiTheme="majorHAnsi" w:cstheme="majorHAnsi"/>
          <w:sz w:val="28"/>
          <w:szCs w:val="28"/>
          <w:lang w:val="da-DK"/>
        </w:rPr>
        <w:t>-</w:t>
      </w:r>
      <w:r w:rsidRPr="00F073FA">
        <w:rPr>
          <w:rFonts w:asciiTheme="majorHAnsi" w:hAnsiTheme="majorHAnsi" w:cstheme="majorHAnsi"/>
          <w:sz w:val="28"/>
          <w:szCs w:val="28"/>
          <w:lang w:val="da-DK"/>
        </w:rPr>
        <w:t xml:space="preserve"> Báo cáo Thường trực Tỉnh ủy, lãnh đạo UBND tỉnh để chỉ đạo các cơ quan liên quan </w:t>
      </w:r>
      <w:r w:rsidR="005B2BCC">
        <w:rPr>
          <w:rFonts w:asciiTheme="majorHAnsi" w:hAnsiTheme="majorHAnsi" w:cstheme="majorHAnsi"/>
          <w:sz w:val="28"/>
          <w:szCs w:val="28"/>
          <w:lang w:val="da-DK"/>
        </w:rPr>
        <w:t>hỗ trợ, phối hợp với Ban Thanh niên trường học Trung ương Đoàn</w:t>
      </w:r>
      <w:r w:rsidRPr="00F073FA">
        <w:rPr>
          <w:rFonts w:asciiTheme="majorHAnsi" w:hAnsiTheme="majorHAnsi" w:cstheme="majorHAnsi"/>
          <w:sz w:val="28"/>
          <w:szCs w:val="28"/>
          <w:lang w:val="da-DK"/>
        </w:rPr>
        <w:t xml:space="preserve"> tổ chức</w:t>
      </w:r>
      <w:r w:rsidRPr="001B4EA1">
        <w:rPr>
          <w:rFonts w:asciiTheme="majorHAnsi" w:hAnsiTheme="majorHAnsi" w:cstheme="majorHAnsi"/>
          <w:sz w:val="28"/>
          <w:szCs w:val="28"/>
          <w:lang w:val="da-DK"/>
        </w:rPr>
        <w:t xml:space="preserve"> </w:t>
      </w:r>
      <w:r w:rsidRPr="00F073FA">
        <w:rPr>
          <w:rFonts w:asciiTheme="majorHAnsi" w:hAnsiTheme="majorHAnsi" w:cstheme="majorHAnsi"/>
          <w:sz w:val="28"/>
          <w:szCs w:val="28"/>
          <w:lang w:val="da-DK"/>
        </w:rPr>
        <w:t xml:space="preserve">chương trình nghệ thuật </w:t>
      </w:r>
      <w:r w:rsidRPr="00F073FA">
        <w:rPr>
          <w:rFonts w:asciiTheme="majorHAnsi" w:hAnsiTheme="majorHAnsi" w:cstheme="majorHAnsi"/>
          <w:i/>
          <w:sz w:val="28"/>
          <w:szCs w:val="28"/>
          <w:lang w:val="da-DK"/>
        </w:rPr>
        <w:t>“Tuổi trẻ Việt Nam - Câu chuyện Hòa bình”</w:t>
      </w:r>
      <w:r w:rsidRPr="00F073FA">
        <w:rPr>
          <w:rFonts w:asciiTheme="majorHAnsi" w:hAnsiTheme="majorHAnsi" w:cstheme="majorHAnsi"/>
          <w:sz w:val="28"/>
          <w:szCs w:val="28"/>
          <w:lang w:val="da-DK"/>
        </w:rPr>
        <w:t xml:space="preserve"> số</w:t>
      </w:r>
      <w:r w:rsidR="0072185B">
        <w:rPr>
          <w:rFonts w:asciiTheme="majorHAnsi" w:hAnsiTheme="majorHAnsi" w:cstheme="majorHAnsi"/>
          <w:sz w:val="28"/>
          <w:szCs w:val="28"/>
          <w:lang w:val="da-DK"/>
        </w:rPr>
        <w:t xml:space="preserve"> 8</w:t>
      </w:r>
      <w:r w:rsidR="0072185B" w:rsidRPr="0072185B">
        <w:rPr>
          <w:rFonts w:asciiTheme="majorHAnsi" w:hAnsiTheme="majorHAnsi" w:cstheme="majorHAnsi"/>
          <w:sz w:val="28"/>
          <w:szCs w:val="28"/>
          <w:lang w:val="da-DK"/>
        </w:rPr>
        <w:t xml:space="preserve"> </w:t>
      </w:r>
      <w:r w:rsidR="0072185B">
        <w:rPr>
          <w:rFonts w:asciiTheme="majorHAnsi" w:hAnsiTheme="majorHAnsi" w:cstheme="majorHAnsi"/>
          <w:sz w:val="28"/>
          <w:szCs w:val="28"/>
          <w:lang w:val="da-DK"/>
        </w:rPr>
        <w:t xml:space="preserve">với chủ đề </w:t>
      </w:r>
      <w:r w:rsidR="0072185B" w:rsidRPr="0003664C">
        <w:rPr>
          <w:rFonts w:asciiTheme="majorHAnsi" w:hAnsiTheme="majorHAnsi" w:cstheme="majorHAnsi"/>
          <w:i/>
          <w:sz w:val="28"/>
          <w:szCs w:val="28"/>
          <w:lang w:val="da-DK"/>
        </w:rPr>
        <w:t>“Khúc tráng ca Thanh niên xung phong”.</w:t>
      </w:r>
    </w:p>
    <w:p w:rsidR="000C309D" w:rsidRPr="00F073FA" w:rsidRDefault="000C309D" w:rsidP="000C309D">
      <w:pPr>
        <w:spacing w:before="80" w:after="20" w:line="240" w:lineRule="auto"/>
        <w:ind w:firstLine="709"/>
        <w:jc w:val="both"/>
        <w:rPr>
          <w:rFonts w:asciiTheme="majorHAnsi" w:hAnsiTheme="majorHAnsi" w:cstheme="majorHAnsi"/>
          <w:sz w:val="28"/>
          <w:szCs w:val="28"/>
          <w:lang w:val="da-DK"/>
        </w:rPr>
      </w:pPr>
    </w:p>
    <w:p w:rsidR="00B84991" w:rsidRPr="000C309D" w:rsidRDefault="00B84991" w:rsidP="000C309D">
      <w:pPr>
        <w:spacing w:before="80" w:after="20" w:line="240" w:lineRule="auto"/>
        <w:ind w:firstLine="709"/>
        <w:jc w:val="both"/>
        <w:rPr>
          <w:rFonts w:asciiTheme="majorHAnsi" w:hAnsiTheme="majorHAnsi" w:cstheme="majorHAnsi"/>
          <w:spacing w:val="-2"/>
          <w:sz w:val="28"/>
          <w:szCs w:val="28"/>
          <w:lang w:val="da-DK"/>
        </w:rPr>
      </w:pPr>
      <w:r w:rsidRPr="000C309D">
        <w:rPr>
          <w:rFonts w:asciiTheme="majorHAnsi" w:hAnsiTheme="majorHAnsi" w:cstheme="majorHAnsi"/>
          <w:spacing w:val="-2"/>
          <w:sz w:val="28"/>
          <w:szCs w:val="28"/>
          <w:lang w:val="da-DK"/>
        </w:rPr>
        <w:lastRenderedPageBreak/>
        <w:t xml:space="preserve">Ban Bí thư Trung ương Đoàn đề nghị </w:t>
      </w:r>
      <w:r w:rsidR="00D91D5A" w:rsidRPr="000C309D">
        <w:rPr>
          <w:rFonts w:asciiTheme="majorHAnsi" w:hAnsiTheme="majorHAnsi" w:cstheme="majorHAnsi"/>
          <w:spacing w:val="-2"/>
          <w:sz w:val="28"/>
          <w:szCs w:val="28"/>
          <w:lang w:val="da-DK"/>
        </w:rPr>
        <w:t xml:space="preserve">các ban, đơn vị Trung ương Đoàn, </w:t>
      </w:r>
      <w:r w:rsidRPr="000C309D">
        <w:rPr>
          <w:rFonts w:asciiTheme="majorHAnsi" w:hAnsiTheme="majorHAnsi" w:cstheme="majorHAnsi"/>
          <w:spacing w:val="-2"/>
          <w:sz w:val="28"/>
          <w:szCs w:val="28"/>
          <w:lang w:val="da-DK"/>
        </w:rPr>
        <w:t xml:space="preserve">Ban Thường vụ các </w:t>
      </w:r>
      <w:r w:rsidR="00832593" w:rsidRPr="000C309D">
        <w:rPr>
          <w:rFonts w:asciiTheme="majorHAnsi" w:hAnsiTheme="majorHAnsi" w:cstheme="majorHAnsi"/>
          <w:spacing w:val="-2"/>
          <w:sz w:val="28"/>
          <w:szCs w:val="28"/>
          <w:lang w:val="da-DK"/>
        </w:rPr>
        <w:t>t</w:t>
      </w:r>
      <w:r w:rsidRPr="000C309D">
        <w:rPr>
          <w:rFonts w:asciiTheme="majorHAnsi" w:hAnsiTheme="majorHAnsi" w:cstheme="majorHAnsi"/>
          <w:spacing w:val="-2"/>
          <w:sz w:val="28"/>
          <w:szCs w:val="28"/>
          <w:lang w:val="da-DK"/>
        </w:rPr>
        <w:t xml:space="preserve">ỉnh, </w:t>
      </w:r>
      <w:r w:rsidR="00832593" w:rsidRPr="000C309D">
        <w:rPr>
          <w:rFonts w:asciiTheme="majorHAnsi" w:hAnsiTheme="majorHAnsi" w:cstheme="majorHAnsi"/>
          <w:spacing w:val="-2"/>
          <w:sz w:val="28"/>
          <w:szCs w:val="28"/>
          <w:lang w:val="da-DK"/>
        </w:rPr>
        <w:t>t</w:t>
      </w:r>
      <w:r w:rsidRPr="000C309D">
        <w:rPr>
          <w:rFonts w:asciiTheme="majorHAnsi" w:hAnsiTheme="majorHAnsi" w:cstheme="majorHAnsi"/>
          <w:spacing w:val="-2"/>
          <w:sz w:val="28"/>
          <w:szCs w:val="28"/>
          <w:lang w:val="da-DK"/>
        </w:rPr>
        <w:t xml:space="preserve">hành </w:t>
      </w:r>
      <w:r w:rsidR="0061069F" w:rsidRPr="000C309D">
        <w:rPr>
          <w:rFonts w:asciiTheme="majorHAnsi" w:hAnsiTheme="majorHAnsi" w:cstheme="majorHAnsi"/>
          <w:spacing w:val="-2"/>
          <w:sz w:val="28"/>
          <w:szCs w:val="28"/>
          <w:lang w:val="da-DK"/>
        </w:rPr>
        <w:t>Đ</w:t>
      </w:r>
      <w:r w:rsidR="00C042F5" w:rsidRPr="000C309D">
        <w:rPr>
          <w:rFonts w:asciiTheme="majorHAnsi" w:hAnsiTheme="majorHAnsi" w:cstheme="majorHAnsi"/>
          <w:spacing w:val="-2"/>
          <w:sz w:val="28"/>
          <w:szCs w:val="28"/>
          <w:lang w:val="da-DK"/>
        </w:rPr>
        <w:t>oàn</w:t>
      </w:r>
      <w:r w:rsidR="0061069F" w:rsidRPr="000C309D">
        <w:rPr>
          <w:rFonts w:asciiTheme="majorHAnsi" w:hAnsiTheme="majorHAnsi" w:cstheme="majorHAnsi"/>
          <w:spacing w:val="-2"/>
          <w:sz w:val="28"/>
          <w:szCs w:val="28"/>
          <w:lang w:val="da-DK"/>
        </w:rPr>
        <w:t>, Đoàn trực thuộc</w:t>
      </w:r>
      <w:r w:rsidR="006B4431" w:rsidRPr="000C309D">
        <w:rPr>
          <w:rFonts w:asciiTheme="majorHAnsi" w:hAnsiTheme="majorHAnsi" w:cstheme="majorHAnsi"/>
          <w:spacing w:val="-2"/>
          <w:sz w:val="28"/>
          <w:szCs w:val="28"/>
          <w:lang w:val="da-DK"/>
        </w:rPr>
        <w:t xml:space="preserve"> </w:t>
      </w:r>
      <w:r w:rsidRPr="000C309D">
        <w:rPr>
          <w:rFonts w:asciiTheme="majorHAnsi" w:hAnsiTheme="majorHAnsi" w:cstheme="majorHAnsi"/>
          <w:spacing w:val="-2"/>
          <w:sz w:val="28"/>
          <w:szCs w:val="28"/>
          <w:lang w:val="da-DK"/>
        </w:rPr>
        <w:t xml:space="preserve">và các đơn vị có liên quan </w:t>
      </w:r>
      <w:r w:rsidR="00EB5494" w:rsidRPr="000C309D">
        <w:rPr>
          <w:rFonts w:asciiTheme="majorHAnsi" w:hAnsiTheme="majorHAnsi" w:cstheme="majorHAnsi"/>
          <w:spacing w:val="-2"/>
          <w:sz w:val="28"/>
          <w:szCs w:val="28"/>
          <w:lang w:val="da-DK"/>
        </w:rPr>
        <w:t xml:space="preserve">chủ động </w:t>
      </w:r>
      <w:r w:rsidRPr="000C309D">
        <w:rPr>
          <w:rFonts w:asciiTheme="majorHAnsi" w:hAnsiTheme="majorHAnsi" w:cstheme="majorHAnsi"/>
          <w:spacing w:val="-2"/>
          <w:sz w:val="28"/>
          <w:szCs w:val="28"/>
          <w:lang w:val="da-DK"/>
        </w:rPr>
        <w:t>triển khai thực hiện</w:t>
      </w:r>
      <w:r w:rsidR="0061069F" w:rsidRPr="000C309D">
        <w:rPr>
          <w:rFonts w:asciiTheme="majorHAnsi" w:hAnsiTheme="majorHAnsi" w:cstheme="majorHAnsi"/>
          <w:spacing w:val="-2"/>
          <w:sz w:val="28"/>
          <w:szCs w:val="28"/>
          <w:lang w:val="da-DK"/>
        </w:rPr>
        <w:t xml:space="preserve"> kế hoạch</w:t>
      </w:r>
      <w:r w:rsidR="00EB54AA" w:rsidRPr="000C309D">
        <w:rPr>
          <w:rFonts w:asciiTheme="majorHAnsi" w:hAnsiTheme="majorHAnsi" w:cstheme="majorHAnsi"/>
          <w:spacing w:val="-2"/>
          <w:sz w:val="28"/>
          <w:szCs w:val="28"/>
          <w:lang w:val="da-DK"/>
        </w:rPr>
        <w:t xml:space="preserve">; </w:t>
      </w:r>
      <w:r w:rsidR="000E54A9" w:rsidRPr="000C309D">
        <w:rPr>
          <w:rFonts w:asciiTheme="majorHAnsi" w:hAnsiTheme="majorHAnsi" w:cstheme="majorHAnsi"/>
          <w:spacing w:val="-2"/>
          <w:sz w:val="28"/>
          <w:szCs w:val="28"/>
          <w:lang w:val="da-DK"/>
        </w:rPr>
        <w:t>b</w:t>
      </w:r>
      <w:r w:rsidR="00EB54AA" w:rsidRPr="000C309D">
        <w:rPr>
          <w:rFonts w:asciiTheme="majorHAnsi" w:hAnsiTheme="majorHAnsi" w:cstheme="majorHAnsi"/>
          <w:spacing w:val="-2"/>
          <w:sz w:val="28"/>
          <w:szCs w:val="28"/>
          <w:lang w:val="da-DK"/>
        </w:rPr>
        <w:t>áo cáo kết quả về</w:t>
      </w:r>
      <w:r w:rsidR="008641F4" w:rsidRPr="000C309D">
        <w:rPr>
          <w:rFonts w:asciiTheme="majorHAnsi" w:hAnsiTheme="majorHAnsi" w:cstheme="majorHAnsi"/>
          <w:spacing w:val="-2"/>
          <w:sz w:val="28"/>
          <w:szCs w:val="28"/>
          <w:lang w:val="da-DK"/>
        </w:rPr>
        <w:t xml:space="preserve"> Trung ương Đoàn.</w:t>
      </w:r>
    </w:p>
    <w:p w:rsidR="00641B50" w:rsidRPr="00127E4D" w:rsidRDefault="00641B50" w:rsidP="000C309D">
      <w:pPr>
        <w:spacing w:before="60" w:after="60" w:line="254" w:lineRule="auto"/>
        <w:ind w:firstLine="709"/>
        <w:jc w:val="both"/>
        <w:rPr>
          <w:rFonts w:ascii="Times New Roman" w:hAnsi="Times New Roman"/>
          <w:sz w:val="16"/>
          <w:szCs w:val="28"/>
          <w:lang w:val="da-DK"/>
        </w:rPr>
      </w:pPr>
    </w:p>
    <w:tbl>
      <w:tblPr>
        <w:tblW w:w="9407" w:type="dxa"/>
        <w:tblLayout w:type="fixed"/>
        <w:tblLook w:val="04A0" w:firstRow="1" w:lastRow="0" w:firstColumn="1" w:lastColumn="0" w:noHBand="0" w:noVBand="1"/>
      </w:tblPr>
      <w:tblGrid>
        <w:gridCol w:w="3936"/>
        <w:gridCol w:w="5471"/>
      </w:tblGrid>
      <w:tr w:rsidR="00B84991" w:rsidRPr="00D77343" w:rsidTr="000F6031">
        <w:tc>
          <w:tcPr>
            <w:tcW w:w="3936" w:type="dxa"/>
          </w:tcPr>
          <w:p w:rsidR="00B84991" w:rsidRPr="00D77343" w:rsidRDefault="00B84991" w:rsidP="00496D5E">
            <w:pPr>
              <w:spacing w:before="60" w:after="60" w:line="240" w:lineRule="auto"/>
              <w:jc w:val="both"/>
              <w:rPr>
                <w:rFonts w:ascii="Times New Roman" w:hAnsi="Times New Roman"/>
                <w:b/>
                <w:sz w:val="26"/>
                <w:lang w:val="vi-VN"/>
              </w:rPr>
            </w:pPr>
          </w:p>
          <w:p w:rsidR="00B84991" w:rsidRDefault="00B84991" w:rsidP="00496D5E">
            <w:pPr>
              <w:spacing w:before="60" w:after="60" w:line="240" w:lineRule="auto"/>
              <w:jc w:val="both"/>
              <w:rPr>
                <w:rFonts w:ascii="Times New Roman" w:hAnsi="Times New Roman"/>
                <w:b/>
                <w:sz w:val="26"/>
              </w:rPr>
            </w:pPr>
            <w:r w:rsidRPr="003F0548">
              <w:rPr>
                <w:rFonts w:ascii="Times New Roman" w:hAnsi="Times New Roman"/>
                <w:b/>
                <w:sz w:val="26"/>
                <w:lang w:val="vi-VN"/>
              </w:rPr>
              <w:t>Nơi nhận:</w:t>
            </w:r>
          </w:p>
          <w:p w:rsidR="00C04776" w:rsidRDefault="000F6031" w:rsidP="00496D5E">
            <w:pPr>
              <w:spacing w:after="0" w:line="240" w:lineRule="auto"/>
              <w:jc w:val="both"/>
              <w:rPr>
                <w:rFonts w:ascii="Times New Roman" w:hAnsi="Times New Roman"/>
                <w:spacing w:val="-12"/>
              </w:rPr>
            </w:pPr>
            <w:r>
              <w:rPr>
                <w:rFonts w:ascii="Times New Roman" w:hAnsi="Times New Roman"/>
                <w:noProof/>
                <w:spacing w:val="-12"/>
              </w:rPr>
              <mc:AlternateContent>
                <mc:Choice Requires="wps">
                  <w:drawing>
                    <wp:anchor distT="0" distB="0" distL="114300" distR="114300" simplePos="0" relativeHeight="251658240" behindDoc="0" locked="0" layoutInCell="1" allowOverlap="1">
                      <wp:simplePos x="0" y="0"/>
                      <wp:positionH relativeFrom="column">
                        <wp:posOffset>2375446</wp:posOffset>
                      </wp:positionH>
                      <wp:positionV relativeFrom="paragraph">
                        <wp:posOffset>20866</wp:posOffset>
                      </wp:positionV>
                      <wp:extent cx="0" cy="18288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7E399"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1.65pt" to="187.0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" strokecolor="black [3200]" strokeweight=".5pt">
                      <v:stroke joinstyle="miter"/>
                    </v:line>
                  </w:pict>
                </mc:Fallback>
              </mc:AlternateContent>
            </w:r>
            <w:r w:rsidR="00CF600B" w:rsidRPr="00496D5E">
              <w:rPr>
                <w:rFonts w:ascii="Times New Roman" w:hAnsi="Times New Roman"/>
                <w:spacing w:val="-12"/>
              </w:rPr>
              <w:t>- Đồng chí Trần Quốc Vượng, Ủy viên B</w:t>
            </w:r>
            <w:r w:rsidR="00C04776">
              <w:rPr>
                <w:rFonts w:ascii="Times New Roman" w:hAnsi="Times New Roman"/>
                <w:spacing w:val="-12"/>
              </w:rPr>
              <w:t>CT</w:t>
            </w:r>
          </w:p>
          <w:p w:rsidR="00CF600B" w:rsidRPr="00496D5E" w:rsidRDefault="00C04776" w:rsidP="00496D5E">
            <w:pPr>
              <w:spacing w:after="0" w:line="240" w:lineRule="auto"/>
              <w:jc w:val="both"/>
              <w:rPr>
                <w:rFonts w:ascii="Times New Roman" w:hAnsi="Times New Roman"/>
                <w:spacing w:val="-12"/>
              </w:rPr>
            </w:pPr>
            <w:r>
              <w:rPr>
                <w:rFonts w:ascii="Times New Roman" w:hAnsi="Times New Roman"/>
                <w:spacing w:val="-12"/>
              </w:rPr>
              <w:t xml:space="preserve">  T</w:t>
            </w:r>
            <w:r w:rsidR="00CF600B" w:rsidRPr="00496D5E">
              <w:rPr>
                <w:rFonts w:ascii="Times New Roman" w:hAnsi="Times New Roman"/>
                <w:spacing w:val="-12"/>
              </w:rPr>
              <w:t>hường trực Ban Bí thư TW Đảng;</w:t>
            </w:r>
          </w:p>
          <w:p w:rsidR="00C04776" w:rsidRDefault="00CF600B" w:rsidP="00496D5E">
            <w:pPr>
              <w:spacing w:after="0" w:line="240" w:lineRule="auto"/>
              <w:jc w:val="both"/>
              <w:rPr>
                <w:rFonts w:ascii="Times New Roman" w:hAnsi="Times New Roman"/>
                <w:spacing w:val="-12"/>
              </w:rPr>
            </w:pPr>
            <w:r w:rsidRPr="00496D5E">
              <w:rPr>
                <w:rFonts w:ascii="Times New Roman" w:hAnsi="Times New Roman"/>
                <w:spacing w:val="-12"/>
              </w:rPr>
              <w:t>- Đồng chí Trương Thị Mai, Ủy viên BCT,</w:t>
            </w:r>
            <w:r w:rsidR="00C04776">
              <w:rPr>
                <w:rFonts w:ascii="Times New Roman" w:hAnsi="Times New Roman"/>
                <w:spacing w:val="-12"/>
              </w:rPr>
              <w:t xml:space="preserve"> </w:t>
            </w:r>
          </w:p>
          <w:p w:rsidR="00CF600B" w:rsidRPr="00496D5E" w:rsidRDefault="00C04776" w:rsidP="00496D5E">
            <w:pPr>
              <w:spacing w:after="0" w:line="240" w:lineRule="auto"/>
              <w:jc w:val="both"/>
              <w:rPr>
                <w:rFonts w:ascii="Times New Roman" w:hAnsi="Times New Roman"/>
                <w:spacing w:val="-12"/>
              </w:rPr>
            </w:pPr>
            <w:r>
              <w:rPr>
                <w:rFonts w:ascii="Times New Roman" w:hAnsi="Times New Roman"/>
                <w:spacing w:val="-12"/>
              </w:rPr>
              <w:t xml:space="preserve">   </w:t>
            </w:r>
            <w:r w:rsidR="00CF600B" w:rsidRPr="00496D5E">
              <w:rPr>
                <w:rFonts w:ascii="Times New Roman" w:hAnsi="Times New Roman"/>
                <w:spacing w:val="-12"/>
              </w:rPr>
              <w:t>Bí thư TW Đảng, Trưởng Ban Dân vận TW;</w:t>
            </w:r>
          </w:p>
          <w:p w:rsidR="00BF4AB5" w:rsidRPr="00496D5E" w:rsidRDefault="00CF600B" w:rsidP="00496D5E">
            <w:pPr>
              <w:spacing w:after="0" w:line="240" w:lineRule="auto"/>
              <w:jc w:val="both"/>
              <w:rPr>
                <w:rFonts w:ascii="Times New Roman" w:hAnsi="Times New Roman"/>
                <w:spacing w:val="-16"/>
              </w:rPr>
            </w:pPr>
            <w:r w:rsidRPr="00496D5E">
              <w:rPr>
                <w:rFonts w:ascii="Times New Roman" w:hAnsi="Times New Roman"/>
                <w:spacing w:val="-16"/>
              </w:rPr>
              <w:t xml:space="preserve">- Đồng chí Võ Văn Thưởng, Ủy viên BCT, </w:t>
            </w:r>
          </w:p>
          <w:p w:rsidR="00CF600B" w:rsidRPr="00496D5E" w:rsidRDefault="00C04776" w:rsidP="00496D5E">
            <w:pPr>
              <w:spacing w:after="0" w:line="240" w:lineRule="auto"/>
              <w:jc w:val="both"/>
              <w:rPr>
                <w:rFonts w:ascii="Times New Roman" w:hAnsi="Times New Roman"/>
                <w:spacing w:val="-16"/>
              </w:rPr>
            </w:pPr>
            <w:r>
              <w:rPr>
                <w:rFonts w:ascii="Times New Roman" w:hAnsi="Times New Roman"/>
                <w:spacing w:val="-16"/>
              </w:rPr>
              <w:t xml:space="preserve">   </w:t>
            </w:r>
            <w:r w:rsidR="00CF600B" w:rsidRPr="00496D5E">
              <w:rPr>
                <w:rFonts w:ascii="Times New Roman" w:hAnsi="Times New Roman"/>
                <w:spacing w:val="-16"/>
              </w:rPr>
              <w:t>Bí thư TW Đảng, Trưởng Ban Tuyên giáo TW;</w:t>
            </w:r>
          </w:p>
          <w:p w:rsidR="00C04776" w:rsidRDefault="00CF600B">
            <w:pPr>
              <w:spacing w:after="0" w:line="240" w:lineRule="auto"/>
              <w:jc w:val="both"/>
              <w:rPr>
                <w:rFonts w:ascii="Times New Roman" w:hAnsi="Times New Roman"/>
                <w:spacing w:val="-12"/>
              </w:rPr>
            </w:pPr>
            <w:r w:rsidRPr="00496D5E">
              <w:rPr>
                <w:rFonts w:ascii="Times New Roman" w:hAnsi="Times New Roman"/>
                <w:spacing w:val="-12"/>
              </w:rPr>
              <w:t>- Đồng chí Trần Thanh Mẫ</w:t>
            </w:r>
            <w:r w:rsidR="00C43D8A" w:rsidRPr="00496D5E">
              <w:rPr>
                <w:rFonts w:ascii="Times New Roman" w:hAnsi="Times New Roman"/>
                <w:spacing w:val="-12"/>
              </w:rPr>
              <w:t>n, Bí thư TW</w:t>
            </w:r>
            <w:r w:rsidRPr="00496D5E">
              <w:rPr>
                <w:rFonts w:ascii="Times New Roman" w:hAnsi="Times New Roman"/>
                <w:spacing w:val="-12"/>
              </w:rPr>
              <w:t xml:space="preserve"> Đảng,</w:t>
            </w:r>
          </w:p>
          <w:p w:rsidR="00EB54AA" w:rsidRPr="00496D5E" w:rsidRDefault="00C04776">
            <w:pPr>
              <w:spacing w:after="0" w:line="240" w:lineRule="auto"/>
              <w:jc w:val="both"/>
              <w:rPr>
                <w:rFonts w:ascii="Times New Roman" w:hAnsi="Times New Roman"/>
                <w:spacing w:val="-12"/>
              </w:rPr>
            </w:pPr>
            <w:r>
              <w:rPr>
                <w:rFonts w:ascii="Times New Roman" w:hAnsi="Times New Roman"/>
                <w:spacing w:val="-12"/>
              </w:rPr>
              <w:t xml:space="preserve">  C</w:t>
            </w:r>
            <w:r w:rsidR="00CF600B" w:rsidRPr="00496D5E">
              <w:rPr>
                <w:rFonts w:ascii="Times New Roman" w:hAnsi="Times New Roman"/>
                <w:spacing w:val="-12"/>
              </w:rPr>
              <w:t>hủ tịch Ủy ban TW MTTQ Việt Nam;</w:t>
            </w:r>
          </w:p>
          <w:p w:rsidR="00CF600B" w:rsidRPr="00496D5E" w:rsidRDefault="00EB54AA">
            <w:pPr>
              <w:spacing w:after="0" w:line="240" w:lineRule="auto"/>
              <w:jc w:val="both"/>
              <w:rPr>
                <w:rFonts w:ascii="Times New Roman" w:hAnsi="Times New Roman"/>
                <w:spacing w:val="-12"/>
              </w:rPr>
            </w:pPr>
            <w:r w:rsidRPr="00496D5E">
              <w:rPr>
                <w:rFonts w:ascii="Times New Roman" w:hAnsi="Times New Roman"/>
                <w:spacing w:val="-12"/>
              </w:rPr>
              <w:t>- Ban Dân vận Trung ương;</w:t>
            </w:r>
          </w:p>
          <w:p w:rsidR="00EB54AA" w:rsidRPr="00496D5E" w:rsidRDefault="00EB54AA">
            <w:pPr>
              <w:spacing w:after="0" w:line="240" w:lineRule="auto"/>
              <w:jc w:val="both"/>
              <w:rPr>
                <w:rFonts w:ascii="Times New Roman" w:hAnsi="Times New Roman"/>
                <w:spacing w:val="-12"/>
              </w:rPr>
            </w:pPr>
            <w:r w:rsidRPr="00496D5E">
              <w:rPr>
                <w:rFonts w:ascii="Times New Roman" w:hAnsi="Times New Roman"/>
                <w:spacing w:val="-12"/>
              </w:rPr>
              <w:t>- Ban Tuyên giáo Trung ương;</w:t>
            </w:r>
          </w:p>
          <w:p w:rsidR="00EB54AA" w:rsidRPr="00496D5E" w:rsidRDefault="00EB54AA">
            <w:pPr>
              <w:spacing w:after="0" w:line="240" w:lineRule="auto"/>
              <w:jc w:val="both"/>
              <w:rPr>
                <w:rFonts w:ascii="Times New Roman" w:hAnsi="Times New Roman"/>
                <w:spacing w:val="-12"/>
              </w:rPr>
            </w:pPr>
            <w:r w:rsidRPr="00496D5E">
              <w:rPr>
                <w:rFonts w:ascii="Times New Roman" w:hAnsi="Times New Roman"/>
                <w:spacing w:val="-12"/>
              </w:rPr>
              <w:t>- Ủy Ban Mặt trận Tổ quốc Việt Nam;</w:t>
            </w:r>
          </w:p>
          <w:p w:rsidR="0061069F" w:rsidRPr="00496D5E" w:rsidRDefault="008641F4" w:rsidP="0061069F">
            <w:pPr>
              <w:spacing w:after="0" w:line="240" w:lineRule="auto"/>
              <w:jc w:val="both"/>
              <w:rPr>
                <w:rFonts w:ascii="Times New Roman" w:hAnsi="Times New Roman"/>
                <w:spacing w:val="-12"/>
              </w:rPr>
            </w:pPr>
            <w:r>
              <w:rPr>
                <w:rFonts w:ascii="Times New Roman" w:hAnsi="Times New Roman"/>
                <w:spacing w:val="-12"/>
              </w:rPr>
              <w:t>- Ban Thường vụ</w:t>
            </w:r>
            <w:r w:rsidR="0061069F" w:rsidRPr="00496D5E">
              <w:rPr>
                <w:rFonts w:ascii="Times New Roman" w:hAnsi="Times New Roman"/>
                <w:spacing w:val="-12"/>
              </w:rPr>
              <w:t xml:space="preserve"> Trung ương Đoàn; </w:t>
            </w:r>
            <w:bookmarkStart w:id="0" w:name="_GoBack"/>
            <w:bookmarkEnd w:id="0"/>
          </w:p>
          <w:p w:rsidR="00564F2C" w:rsidRDefault="00564F2C">
            <w:pPr>
              <w:spacing w:after="0" w:line="240" w:lineRule="auto"/>
              <w:jc w:val="both"/>
              <w:rPr>
                <w:rFonts w:ascii="Times New Roman" w:hAnsi="Times New Roman"/>
                <w:spacing w:val="-12"/>
              </w:rPr>
            </w:pPr>
            <w:r w:rsidRPr="00496D5E">
              <w:rPr>
                <w:rFonts w:ascii="Times New Roman" w:hAnsi="Times New Roman"/>
                <w:spacing w:val="-12"/>
              </w:rPr>
              <w:t>- Hội Cựu TNXP Việt Nam</w:t>
            </w:r>
            <w:r w:rsidR="005B2BCC">
              <w:rPr>
                <w:rFonts w:ascii="Times New Roman" w:hAnsi="Times New Roman"/>
                <w:spacing w:val="-12"/>
              </w:rPr>
              <w:t xml:space="preserve"> (để p/hợp)</w:t>
            </w:r>
            <w:r w:rsidRPr="00496D5E">
              <w:rPr>
                <w:rFonts w:ascii="Times New Roman" w:hAnsi="Times New Roman"/>
                <w:spacing w:val="-12"/>
              </w:rPr>
              <w:t>;</w:t>
            </w:r>
          </w:p>
          <w:p w:rsidR="000E54A9" w:rsidRPr="00496D5E" w:rsidRDefault="000E54A9">
            <w:pPr>
              <w:spacing w:after="0" w:line="240" w:lineRule="auto"/>
              <w:jc w:val="both"/>
              <w:rPr>
                <w:rFonts w:ascii="Times New Roman" w:hAnsi="Times New Roman"/>
                <w:spacing w:val="-12"/>
              </w:rPr>
            </w:pPr>
            <w:r>
              <w:rPr>
                <w:rFonts w:ascii="Times New Roman" w:hAnsi="Times New Roman"/>
                <w:spacing w:val="-12"/>
              </w:rPr>
              <w:t>- Tỉnh ủy, UBND tỉnh Thái Nguyên</w:t>
            </w:r>
            <w:r w:rsidR="008641F4">
              <w:rPr>
                <w:rFonts w:ascii="Times New Roman" w:hAnsi="Times New Roman"/>
                <w:spacing w:val="-12"/>
              </w:rPr>
              <w:t>; Bắc Kạn; Sơn La; Tây Ninh</w:t>
            </w:r>
            <w:r w:rsidR="005B2BCC">
              <w:rPr>
                <w:rFonts w:ascii="Times New Roman" w:hAnsi="Times New Roman"/>
                <w:spacing w:val="-12"/>
              </w:rPr>
              <w:t xml:space="preserve"> (để p/hợp chỉ đạo)</w:t>
            </w:r>
            <w:r>
              <w:rPr>
                <w:rFonts w:ascii="Times New Roman" w:hAnsi="Times New Roman"/>
                <w:spacing w:val="-12"/>
              </w:rPr>
              <w:t>;</w:t>
            </w:r>
          </w:p>
          <w:p w:rsidR="00B84991" w:rsidRPr="00496D5E" w:rsidRDefault="00B84991">
            <w:pPr>
              <w:spacing w:after="0" w:line="240" w:lineRule="auto"/>
              <w:jc w:val="both"/>
              <w:rPr>
                <w:rFonts w:ascii="Times New Roman" w:hAnsi="Times New Roman"/>
                <w:spacing w:val="-12"/>
                <w:lang w:val="vi-VN"/>
              </w:rPr>
            </w:pPr>
            <w:r w:rsidRPr="00496D5E">
              <w:rPr>
                <w:rFonts w:ascii="Times New Roman" w:hAnsi="Times New Roman"/>
                <w:spacing w:val="-12"/>
                <w:lang w:val="vi-VN"/>
              </w:rPr>
              <w:t>-</w:t>
            </w:r>
            <w:r w:rsidR="005B2BCC">
              <w:rPr>
                <w:rFonts w:ascii="Times New Roman" w:hAnsi="Times New Roman"/>
                <w:spacing w:val="-12"/>
              </w:rPr>
              <w:t xml:space="preserve"> Các Ban, VP</w:t>
            </w:r>
            <w:r w:rsidR="00CF600B" w:rsidRPr="00496D5E">
              <w:rPr>
                <w:rFonts w:ascii="Times New Roman" w:hAnsi="Times New Roman"/>
                <w:spacing w:val="-12"/>
              </w:rPr>
              <w:t xml:space="preserve"> Trung ương Đoàn</w:t>
            </w:r>
            <w:r w:rsidR="005B2BCC">
              <w:rPr>
                <w:rFonts w:ascii="Times New Roman" w:hAnsi="Times New Roman"/>
                <w:spacing w:val="-12"/>
              </w:rPr>
              <w:t xml:space="preserve"> (để</w:t>
            </w:r>
            <w:r w:rsidR="00DE24FA">
              <w:rPr>
                <w:rFonts w:ascii="Times New Roman" w:hAnsi="Times New Roman"/>
                <w:spacing w:val="-12"/>
              </w:rPr>
              <w:t xml:space="preserve"> t/h)</w:t>
            </w:r>
            <w:r w:rsidR="00CF600B" w:rsidRPr="00496D5E">
              <w:rPr>
                <w:rFonts w:ascii="Times New Roman" w:hAnsi="Times New Roman"/>
                <w:spacing w:val="-12"/>
              </w:rPr>
              <w:t>;</w:t>
            </w:r>
          </w:p>
          <w:p w:rsidR="00CF600B" w:rsidRPr="00DE24FA" w:rsidRDefault="00370957">
            <w:pPr>
              <w:spacing w:after="0" w:line="240" w:lineRule="auto"/>
              <w:jc w:val="both"/>
              <w:rPr>
                <w:rFonts w:ascii="Times New Roman" w:hAnsi="Times New Roman"/>
                <w:spacing w:val="-14"/>
              </w:rPr>
            </w:pPr>
            <w:r w:rsidRPr="00DE24FA">
              <w:rPr>
                <w:rFonts w:ascii="Times New Roman" w:hAnsi="Times New Roman"/>
                <w:spacing w:val="-14"/>
              </w:rPr>
              <w:t xml:space="preserve">- </w:t>
            </w:r>
            <w:r w:rsidR="00407603" w:rsidRPr="00DE24FA">
              <w:rPr>
                <w:rFonts w:ascii="Times New Roman" w:hAnsi="Times New Roman"/>
                <w:spacing w:val="-14"/>
              </w:rPr>
              <w:t>Các tỉnh, thành Đoàn, Đoàn</w:t>
            </w:r>
            <w:r w:rsidR="00073DC7" w:rsidRPr="00DE24FA">
              <w:rPr>
                <w:rFonts w:ascii="Times New Roman" w:hAnsi="Times New Roman"/>
                <w:spacing w:val="-14"/>
              </w:rPr>
              <w:t xml:space="preserve"> trực thuộc</w:t>
            </w:r>
            <w:r w:rsidR="00DE24FA" w:rsidRPr="00DE24FA">
              <w:rPr>
                <w:rFonts w:ascii="Times New Roman" w:hAnsi="Times New Roman"/>
                <w:spacing w:val="-14"/>
              </w:rPr>
              <w:t xml:space="preserve"> (để t/h)</w:t>
            </w:r>
            <w:r w:rsidR="00CF600B" w:rsidRPr="00DE24FA">
              <w:rPr>
                <w:rFonts w:ascii="Times New Roman" w:hAnsi="Times New Roman"/>
                <w:spacing w:val="-14"/>
              </w:rPr>
              <w:t>;</w:t>
            </w:r>
          </w:p>
          <w:p w:rsidR="00370957" w:rsidRPr="00496D5E" w:rsidRDefault="00CF600B">
            <w:pPr>
              <w:spacing w:after="0" w:line="240" w:lineRule="auto"/>
              <w:jc w:val="both"/>
              <w:rPr>
                <w:rFonts w:ascii="Times New Roman" w:hAnsi="Times New Roman"/>
                <w:spacing w:val="-12"/>
              </w:rPr>
            </w:pPr>
            <w:r w:rsidRPr="00496D5E">
              <w:rPr>
                <w:rFonts w:ascii="Times New Roman" w:hAnsi="Times New Roman"/>
                <w:spacing w:val="-12"/>
              </w:rPr>
              <w:t xml:space="preserve">- </w:t>
            </w:r>
            <w:r w:rsidR="00407603" w:rsidRPr="00496D5E">
              <w:rPr>
                <w:rFonts w:ascii="Times New Roman" w:hAnsi="Times New Roman"/>
                <w:spacing w:val="-12"/>
              </w:rPr>
              <w:t>Hội</w:t>
            </w:r>
            <w:r w:rsidRPr="00496D5E">
              <w:rPr>
                <w:rFonts w:ascii="Times New Roman" w:hAnsi="Times New Roman"/>
                <w:spacing w:val="-12"/>
              </w:rPr>
              <w:t xml:space="preserve"> Cựu</w:t>
            </w:r>
            <w:r w:rsidR="00407603" w:rsidRPr="00496D5E">
              <w:rPr>
                <w:rFonts w:ascii="Times New Roman" w:hAnsi="Times New Roman"/>
                <w:spacing w:val="-12"/>
              </w:rPr>
              <w:t xml:space="preserve"> TNXP</w:t>
            </w:r>
            <w:r w:rsidRPr="00496D5E">
              <w:rPr>
                <w:rFonts w:ascii="Times New Roman" w:hAnsi="Times New Roman"/>
                <w:spacing w:val="-12"/>
              </w:rPr>
              <w:t xml:space="preserve"> các tỉnh</w:t>
            </w:r>
            <w:r w:rsidR="00C43D8A" w:rsidRPr="00496D5E">
              <w:rPr>
                <w:rFonts w:ascii="Times New Roman" w:hAnsi="Times New Roman"/>
                <w:spacing w:val="-12"/>
              </w:rPr>
              <w:t>,</w:t>
            </w:r>
            <w:r w:rsidRPr="00496D5E">
              <w:rPr>
                <w:rFonts w:ascii="Times New Roman" w:hAnsi="Times New Roman"/>
                <w:spacing w:val="-12"/>
              </w:rPr>
              <w:t xml:space="preserve"> thành phố</w:t>
            </w:r>
            <w:r w:rsidR="00370957" w:rsidRPr="00496D5E">
              <w:rPr>
                <w:rFonts w:ascii="Times New Roman" w:hAnsi="Times New Roman"/>
                <w:spacing w:val="-12"/>
              </w:rPr>
              <w:t>;</w:t>
            </w:r>
          </w:p>
          <w:p w:rsidR="00B84991" w:rsidRPr="00D77343" w:rsidRDefault="00B84991">
            <w:pPr>
              <w:spacing w:after="0" w:line="240" w:lineRule="auto"/>
              <w:jc w:val="both"/>
              <w:rPr>
                <w:rFonts w:ascii="Times New Roman" w:hAnsi="Times New Roman"/>
              </w:rPr>
            </w:pPr>
            <w:r w:rsidRPr="00496D5E">
              <w:rPr>
                <w:rFonts w:ascii="Times New Roman" w:hAnsi="Times New Roman"/>
                <w:spacing w:val="-12"/>
              </w:rPr>
              <w:t xml:space="preserve">- Lưu </w:t>
            </w:r>
            <w:r w:rsidR="00342410" w:rsidRPr="00496D5E">
              <w:rPr>
                <w:rFonts w:ascii="Times New Roman" w:hAnsi="Times New Roman"/>
                <w:spacing w:val="-12"/>
              </w:rPr>
              <w:t>TNXP</w:t>
            </w:r>
            <w:r w:rsidRPr="00496D5E">
              <w:rPr>
                <w:rFonts w:ascii="Times New Roman" w:hAnsi="Times New Roman"/>
                <w:spacing w:val="-12"/>
              </w:rPr>
              <w:t>, VP.</w:t>
            </w:r>
          </w:p>
        </w:tc>
        <w:tc>
          <w:tcPr>
            <w:tcW w:w="5471" w:type="dxa"/>
          </w:tcPr>
          <w:p w:rsidR="00B84991" w:rsidRPr="00D77343" w:rsidRDefault="00B84991" w:rsidP="00496D5E">
            <w:pPr>
              <w:spacing w:before="60" w:after="60" w:line="240" w:lineRule="auto"/>
              <w:jc w:val="center"/>
              <w:rPr>
                <w:rFonts w:ascii="Times New Roman" w:hAnsi="Times New Roman"/>
                <w:b/>
                <w:sz w:val="28"/>
              </w:rPr>
            </w:pPr>
            <w:r w:rsidRPr="00D77343">
              <w:rPr>
                <w:rFonts w:ascii="Times New Roman" w:hAnsi="Times New Roman"/>
                <w:b/>
                <w:sz w:val="28"/>
              </w:rPr>
              <w:t>T</w:t>
            </w:r>
            <w:r w:rsidR="00564F2C">
              <w:rPr>
                <w:rFonts w:ascii="Times New Roman" w:hAnsi="Times New Roman"/>
                <w:b/>
                <w:sz w:val="28"/>
              </w:rPr>
              <w:t>M</w:t>
            </w:r>
            <w:r w:rsidRPr="00D77343">
              <w:rPr>
                <w:rFonts w:ascii="Times New Roman" w:hAnsi="Times New Roman"/>
                <w:b/>
                <w:sz w:val="28"/>
              </w:rPr>
              <w:t>. BAN BÍ THƯ TRUNG ƯƠNG ĐOÀN</w:t>
            </w:r>
          </w:p>
          <w:p w:rsidR="00B84991" w:rsidRPr="00562300" w:rsidRDefault="00564F2C" w:rsidP="00496D5E">
            <w:pPr>
              <w:spacing w:before="60" w:after="60" w:line="240" w:lineRule="auto"/>
              <w:jc w:val="center"/>
              <w:rPr>
                <w:rFonts w:ascii="Times New Roman" w:hAnsi="Times New Roman"/>
                <w:sz w:val="28"/>
                <w:szCs w:val="28"/>
              </w:rPr>
            </w:pPr>
            <w:r>
              <w:rPr>
                <w:rFonts w:ascii="Times New Roman" w:hAnsi="Times New Roman"/>
                <w:sz w:val="28"/>
                <w:szCs w:val="28"/>
              </w:rPr>
              <w:t xml:space="preserve">BÍ THƯ </w:t>
            </w:r>
            <w:r w:rsidR="000A7CED">
              <w:rPr>
                <w:rFonts w:ascii="Times New Roman" w:hAnsi="Times New Roman"/>
                <w:sz w:val="28"/>
                <w:szCs w:val="28"/>
              </w:rPr>
              <w:t>THỨ NHẤT</w:t>
            </w:r>
          </w:p>
          <w:p w:rsidR="00B84991" w:rsidRPr="00D77343" w:rsidRDefault="00B84991" w:rsidP="00496D5E">
            <w:pPr>
              <w:spacing w:before="60" w:after="60" w:line="240" w:lineRule="auto"/>
              <w:rPr>
                <w:rFonts w:ascii="Times New Roman" w:hAnsi="Times New Roman"/>
                <w:b/>
                <w:sz w:val="28"/>
              </w:rPr>
            </w:pPr>
          </w:p>
          <w:p w:rsidR="00B84991" w:rsidRPr="00404D70" w:rsidRDefault="00B84991" w:rsidP="00496D5E">
            <w:pPr>
              <w:spacing w:before="60" w:after="60" w:line="240" w:lineRule="auto"/>
              <w:jc w:val="center"/>
              <w:rPr>
                <w:rFonts w:ascii="Times New Roman" w:hAnsi="Times New Roman"/>
                <w:b/>
                <w:sz w:val="36"/>
                <w:szCs w:val="28"/>
              </w:rPr>
            </w:pPr>
          </w:p>
          <w:p w:rsidR="00A97DDE" w:rsidRPr="00496D5E" w:rsidRDefault="000E22E5" w:rsidP="00496D5E">
            <w:pPr>
              <w:spacing w:before="60" w:after="60" w:line="240" w:lineRule="auto"/>
              <w:rPr>
                <w:rFonts w:ascii="Times New Roman" w:hAnsi="Times New Roman"/>
                <w:szCs w:val="28"/>
              </w:rPr>
            </w:pPr>
            <w:r w:rsidRPr="00496D5E">
              <w:rPr>
                <w:rFonts w:ascii="Times New Roman" w:hAnsi="Times New Roman"/>
                <w:szCs w:val="28"/>
              </w:rPr>
              <w:t>(để báo cáo)</w:t>
            </w:r>
          </w:p>
          <w:p w:rsidR="000E1B77" w:rsidRPr="00A97DDE" w:rsidRDefault="000E1B77" w:rsidP="00496D5E">
            <w:pPr>
              <w:spacing w:before="60" w:after="60" w:line="240" w:lineRule="auto"/>
              <w:jc w:val="center"/>
              <w:rPr>
                <w:rFonts w:ascii="Times New Roman" w:hAnsi="Times New Roman"/>
                <w:i/>
                <w:sz w:val="28"/>
                <w:szCs w:val="28"/>
              </w:rPr>
            </w:pPr>
          </w:p>
          <w:p w:rsidR="00A97DDE" w:rsidRDefault="00A97DDE" w:rsidP="00496D5E">
            <w:pPr>
              <w:spacing w:before="60" w:after="60" w:line="240" w:lineRule="auto"/>
              <w:jc w:val="center"/>
              <w:rPr>
                <w:rFonts w:ascii="Times New Roman" w:hAnsi="Times New Roman"/>
                <w:b/>
                <w:sz w:val="28"/>
              </w:rPr>
            </w:pPr>
          </w:p>
          <w:p w:rsidR="003B01F7" w:rsidRPr="00D77343" w:rsidRDefault="000A7CED" w:rsidP="00496D5E">
            <w:pPr>
              <w:spacing w:before="60" w:after="60" w:line="240" w:lineRule="auto"/>
              <w:jc w:val="center"/>
              <w:rPr>
                <w:rFonts w:ascii="Times New Roman" w:hAnsi="Times New Roman"/>
                <w:b/>
                <w:sz w:val="28"/>
              </w:rPr>
            </w:pPr>
            <w:r>
              <w:rPr>
                <w:rFonts w:ascii="Times New Roman" w:hAnsi="Times New Roman"/>
                <w:b/>
                <w:sz w:val="28"/>
              </w:rPr>
              <w:t xml:space="preserve">Lê Quốc </w:t>
            </w:r>
            <w:r w:rsidRPr="00B12C9B">
              <w:rPr>
                <w:rFonts w:ascii="Times New Roman" w:hAnsi="Times New Roman"/>
                <w:b/>
                <w:spacing w:val="-4"/>
                <w:sz w:val="28"/>
                <w:lang w:val="da-DK"/>
              </w:rPr>
              <w:t>Phong</w:t>
            </w:r>
          </w:p>
        </w:tc>
      </w:tr>
    </w:tbl>
    <w:p w:rsidR="007E2811" w:rsidRDefault="007E2811" w:rsidP="00496D5E">
      <w:pPr>
        <w:spacing w:before="60" w:after="60"/>
      </w:pPr>
    </w:p>
    <w:sectPr w:rsidR="007E2811" w:rsidSect="000C309D">
      <w:headerReference w:type="default" r:id="rId8"/>
      <w:footerReference w:type="default" r:id="rId9"/>
      <w:pgSz w:w="11909" w:h="16834" w:code="9"/>
      <w:pgMar w:top="1134" w:right="1134" w:bottom="1077"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A5" w:rsidRDefault="000C5CA5">
      <w:pPr>
        <w:spacing w:after="0" w:line="240" w:lineRule="auto"/>
      </w:pPr>
      <w:r>
        <w:separator/>
      </w:r>
    </w:p>
  </w:endnote>
  <w:endnote w:type="continuationSeparator" w:id="0">
    <w:p w:rsidR="000C5CA5" w:rsidRDefault="000C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0B" w:rsidRDefault="00CF600B">
    <w:pPr>
      <w:pStyle w:val="Footer"/>
      <w:jc w:val="center"/>
    </w:pPr>
  </w:p>
  <w:p w:rsidR="00CF600B" w:rsidRDefault="00CF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A5" w:rsidRDefault="000C5CA5">
      <w:pPr>
        <w:spacing w:after="0" w:line="240" w:lineRule="auto"/>
      </w:pPr>
      <w:r>
        <w:separator/>
      </w:r>
    </w:p>
  </w:footnote>
  <w:footnote w:type="continuationSeparator" w:id="0">
    <w:p w:rsidR="000C5CA5" w:rsidRDefault="000C5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0B" w:rsidRPr="00B171BA" w:rsidRDefault="00CF600B">
    <w:pPr>
      <w:pStyle w:val="Header"/>
      <w:jc w:val="center"/>
      <w:rPr>
        <w:rFonts w:ascii="Times New Roman" w:hAnsi="Times New Roman"/>
        <w:sz w:val="28"/>
        <w:szCs w:val="28"/>
      </w:rPr>
    </w:pPr>
    <w:r w:rsidRPr="00B171BA">
      <w:rPr>
        <w:rFonts w:ascii="Times New Roman" w:hAnsi="Times New Roman"/>
        <w:sz w:val="28"/>
        <w:szCs w:val="28"/>
      </w:rPr>
      <w:fldChar w:fldCharType="begin"/>
    </w:r>
    <w:r w:rsidRPr="00B171BA">
      <w:rPr>
        <w:rFonts w:ascii="Times New Roman" w:hAnsi="Times New Roman"/>
        <w:sz w:val="28"/>
        <w:szCs w:val="28"/>
      </w:rPr>
      <w:instrText xml:space="preserve"> PAGE   \* MERGEFORMAT </w:instrText>
    </w:r>
    <w:r w:rsidRPr="00B171BA">
      <w:rPr>
        <w:rFonts w:ascii="Times New Roman" w:hAnsi="Times New Roman"/>
        <w:sz w:val="28"/>
        <w:szCs w:val="28"/>
      </w:rPr>
      <w:fldChar w:fldCharType="separate"/>
    </w:r>
    <w:r w:rsidR="00CE167D">
      <w:rPr>
        <w:rFonts w:ascii="Times New Roman" w:hAnsi="Times New Roman"/>
        <w:noProof/>
        <w:sz w:val="28"/>
        <w:szCs w:val="28"/>
      </w:rPr>
      <w:t>6</w:t>
    </w:r>
    <w:r w:rsidRPr="00B171BA">
      <w:rPr>
        <w:rFonts w:ascii="Times New Roman" w:hAnsi="Times New Roman"/>
        <w:noProof/>
        <w:sz w:val="28"/>
        <w:szCs w:val="28"/>
      </w:rPr>
      <w:fldChar w:fldCharType="end"/>
    </w:r>
  </w:p>
  <w:p w:rsidR="00CF600B" w:rsidRDefault="00CF6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E66"/>
    <w:multiLevelType w:val="hybridMultilevel"/>
    <w:tmpl w:val="FDDE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31ED4"/>
    <w:multiLevelType w:val="hybridMultilevel"/>
    <w:tmpl w:val="8BEEBC90"/>
    <w:lvl w:ilvl="0" w:tplc="2DEC3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91C2C"/>
    <w:multiLevelType w:val="hybridMultilevel"/>
    <w:tmpl w:val="3CACDF3E"/>
    <w:lvl w:ilvl="0" w:tplc="57FCDE72">
      <w:start w:val="4"/>
      <w:numFmt w:val="bullet"/>
      <w:lvlText w:val="-"/>
      <w:lvlJc w:val="left"/>
      <w:pPr>
        <w:ind w:left="930" w:hanging="360"/>
      </w:pPr>
      <w:rPr>
        <w:rFonts w:ascii="Calibri" w:eastAsia="Calibri" w:hAnsi="Calibri" w:cs="Calibri"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91"/>
    <w:rsid w:val="000104CD"/>
    <w:rsid w:val="00010BDD"/>
    <w:rsid w:val="000139A1"/>
    <w:rsid w:val="00014580"/>
    <w:rsid w:val="000148A4"/>
    <w:rsid w:val="00014E80"/>
    <w:rsid w:val="00015219"/>
    <w:rsid w:val="000175FB"/>
    <w:rsid w:val="00020FEE"/>
    <w:rsid w:val="00021728"/>
    <w:rsid w:val="00022AD3"/>
    <w:rsid w:val="00022CC5"/>
    <w:rsid w:val="000255FA"/>
    <w:rsid w:val="000266B5"/>
    <w:rsid w:val="0003065D"/>
    <w:rsid w:val="00030899"/>
    <w:rsid w:val="00031ED1"/>
    <w:rsid w:val="000322A6"/>
    <w:rsid w:val="00032E95"/>
    <w:rsid w:val="00032F85"/>
    <w:rsid w:val="00034AA9"/>
    <w:rsid w:val="0003664C"/>
    <w:rsid w:val="000369DB"/>
    <w:rsid w:val="000378F9"/>
    <w:rsid w:val="00040727"/>
    <w:rsid w:val="00043116"/>
    <w:rsid w:val="0004378D"/>
    <w:rsid w:val="000443A1"/>
    <w:rsid w:val="00045A32"/>
    <w:rsid w:val="00047044"/>
    <w:rsid w:val="00052EEA"/>
    <w:rsid w:val="00057A6D"/>
    <w:rsid w:val="00061C25"/>
    <w:rsid w:val="00063477"/>
    <w:rsid w:val="000675E4"/>
    <w:rsid w:val="00067849"/>
    <w:rsid w:val="000713B1"/>
    <w:rsid w:val="0007174F"/>
    <w:rsid w:val="00071EB6"/>
    <w:rsid w:val="000724A3"/>
    <w:rsid w:val="0007288E"/>
    <w:rsid w:val="00073DC7"/>
    <w:rsid w:val="00074CF7"/>
    <w:rsid w:val="00075899"/>
    <w:rsid w:val="000770FF"/>
    <w:rsid w:val="00081C0A"/>
    <w:rsid w:val="00082767"/>
    <w:rsid w:val="000858FB"/>
    <w:rsid w:val="000875B7"/>
    <w:rsid w:val="0009137E"/>
    <w:rsid w:val="0009339A"/>
    <w:rsid w:val="000957A1"/>
    <w:rsid w:val="000965E7"/>
    <w:rsid w:val="00096747"/>
    <w:rsid w:val="000A1792"/>
    <w:rsid w:val="000A2587"/>
    <w:rsid w:val="000A2B7A"/>
    <w:rsid w:val="000A2CB5"/>
    <w:rsid w:val="000A627E"/>
    <w:rsid w:val="000A7CED"/>
    <w:rsid w:val="000A7D76"/>
    <w:rsid w:val="000B0317"/>
    <w:rsid w:val="000B0E1E"/>
    <w:rsid w:val="000B0EB4"/>
    <w:rsid w:val="000B1173"/>
    <w:rsid w:val="000B175B"/>
    <w:rsid w:val="000B2918"/>
    <w:rsid w:val="000B2D36"/>
    <w:rsid w:val="000B35F5"/>
    <w:rsid w:val="000B7C1C"/>
    <w:rsid w:val="000C2615"/>
    <w:rsid w:val="000C2CDE"/>
    <w:rsid w:val="000C309D"/>
    <w:rsid w:val="000C3BAD"/>
    <w:rsid w:val="000C4634"/>
    <w:rsid w:val="000C5CA5"/>
    <w:rsid w:val="000C6DF3"/>
    <w:rsid w:val="000C7DB2"/>
    <w:rsid w:val="000D0686"/>
    <w:rsid w:val="000D21F2"/>
    <w:rsid w:val="000D2428"/>
    <w:rsid w:val="000D34E7"/>
    <w:rsid w:val="000D4278"/>
    <w:rsid w:val="000D58D3"/>
    <w:rsid w:val="000D7EE4"/>
    <w:rsid w:val="000E016F"/>
    <w:rsid w:val="000E1B77"/>
    <w:rsid w:val="000E22E5"/>
    <w:rsid w:val="000E30DC"/>
    <w:rsid w:val="000E37F9"/>
    <w:rsid w:val="000E54A9"/>
    <w:rsid w:val="000E61FD"/>
    <w:rsid w:val="000F1769"/>
    <w:rsid w:val="000F2802"/>
    <w:rsid w:val="000F306E"/>
    <w:rsid w:val="000F432D"/>
    <w:rsid w:val="000F500E"/>
    <w:rsid w:val="000F5187"/>
    <w:rsid w:val="000F51B5"/>
    <w:rsid w:val="000F6031"/>
    <w:rsid w:val="000F764E"/>
    <w:rsid w:val="00100756"/>
    <w:rsid w:val="00100C65"/>
    <w:rsid w:val="00101431"/>
    <w:rsid w:val="00101D80"/>
    <w:rsid w:val="0010658C"/>
    <w:rsid w:val="00106E80"/>
    <w:rsid w:val="00107CA4"/>
    <w:rsid w:val="00110438"/>
    <w:rsid w:val="00111098"/>
    <w:rsid w:val="00116656"/>
    <w:rsid w:val="00116691"/>
    <w:rsid w:val="00117623"/>
    <w:rsid w:val="00120DF7"/>
    <w:rsid w:val="00121D2E"/>
    <w:rsid w:val="001230E4"/>
    <w:rsid w:val="00125B8B"/>
    <w:rsid w:val="00127E4D"/>
    <w:rsid w:val="00130C5E"/>
    <w:rsid w:val="00131210"/>
    <w:rsid w:val="00132EDB"/>
    <w:rsid w:val="00133113"/>
    <w:rsid w:val="00134A84"/>
    <w:rsid w:val="00136966"/>
    <w:rsid w:val="00140B72"/>
    <w:rsid w:val="0014228E"/>
    <w:rsid w:val="00147132"/>
    <w:rsid w:val="00150802"/>
    <w:rsid w:val="00150808"/>
    <w:rsid w:val="00150D53"/>
    <w:rsid w:val="001551A2"/>
    <w:rsid w:val="00156991"/>
    <w:rsid w:val="00162118"/>
    <w:rsid w:val="00162446"/>
    <w:rsid w:val="00166F6C"/>
    <w:rsid w:val="001704BE"/>
    <w:rsid w:val="00170877"/>
    <w:rsid w:val="0017173D"/>
    <w:rsid w:val="00176880"/>
    <w:rsid w:val="00180517"/>
    <w:rsid w:val="00180A5F"/>
    <w:rsid w:val="00180E34"/>
    <w:rsid w:val="001817ED"/>
    <w:rsid w:val="00184BB9"/>
    <w:rsid w:val="00185D80"/>
    <w:rsid w:val="001867D2"/>
    <w:rsid w:val="00191719"/>
    <w:rsid w:val="00193FED"/>
    <w:rsid w:val="00194244"/>
    <w:rsid w:val="001950B9"/>
    <w:rsid w:val="0019524D"/>
    <w:rsid w:val="00196EDB"/>
    <w:rsid w:val="001A12FF"/>
    <w:rsid w:val="001A190B"/>
    <w:rsid w:val="001A236C"/>
    <w:rsid w:val="001A2FD2"/>
    <w:rsid w:val="001A3021"/>
    <w:rsid w:val="001A6E83"/>
    <w:rsid w:val="001B0675"/>
    <w:rsid w:val="001B2742"/>
    <w:rsid w:val="001B33C9"/>
    <w:rsid w:val="001B4EA1"/>
    <w:rsid w:val="001B7232"/>
    <w:rsid w:val="001B7B3C"/>
    <w:rsid w:val="001C0867"/>
    <w:rsid w:val="001C17A4"/>
    <w:rsid w:val="001C3526"/>
    <w:rsid w:val="001C6E92"/>
    <w:rsid w:val="001D0B39"/>
    <w:rsid w:val="001D395A"/>
    <w:rsid w:val="001D395F"/>
    <w:rsid w:val="001D4522"/>
    <w:rsid w:val="001D52D5"/>
    <w:rsid w:val="001D5525"/>
    <w:rsid w:val="001D63AF"/>
    <w:rsid w:val="001E20CD"/>
    <w:rsid w:val="001E56F3"/>
    <w:rsid w:val="001F11D6"/>
    <w:rsid w:val="001F2429"/>
    <w:rsid w:val="001F518E"/>
    <w:rsid w:val="001F7B37"/>
    <w:rsid w:val="00200B82"/>
    <w:rsid w:val="00202A89"/>
    <w:rsid w:val="00202C44"/>
    <w:rsid w:val="002032AD"/>
    <w:rsid w:val="002071FC"/>
    <w:rsid w:val="00207FC3"/>
    <w:rsid w:val="0021146B"/>
    <w:rsid w:val="002123AC"/>
    <w:rsid w:val="00214F53"/>
    <w:rsid w:val="00215070"/>
    <w:rsid w:val="002208DB"/>
    <w:rsid w:val="002216BB"/>
    <w:rsid w:val="002260B4"/>
    <w:rsid w:val="00231139"/>
    <w:rsid w:val="002315A9"/>
    <w:rsid w:val="00233DFC"/>
    <w:rsid w:val="00234A85"/>
    <w:rsid w:val="00237420"/>
    <w:rsid w:val="00240819"/>
    <w:rsid w:val="00244530"/>
    <w:rsid w:val="00245385"/>
    <w:rsid w:val="002469EC"/>
    <w:rsid w:val="00247609"/>
    <w:rsid w:val="00247A39"/>
    <w:rsid w:val="00247A8F"/>
    <w:rsid w:val="00253D9D"/>
    <w:rsid w:val="00264DC4"/>
    <w:rsid w:val="002665D3"/>
    <w:rsid w:val="00267BE1"/>
    <w:rsid w:val="002704A7"/>
    <w:rsid w:val="00272DFB"/>
    <w:rsid w:val="0027481D"/>
    <w:rsid w:val="00276F26"/>
    <w:rsid w:val="002813A7"/>
    <w:rsid w:val="0028207A"/>
    <w:rsid w:val="00292D3A"/>
    <w:rsid w:val="00293D3B"/>
    <w:rsid w:val="00294856"/>
    <w:rsid w:val="00294D81"/>
    <w:rsid w:val="0029722A"/>
    <w:rsid w:val="002A149B"/>
    <w:rsid w:val="002B03F7"/>
    <w:rsid w:val="002B337E"/>
    <w:rsid w:val="002B415D"/>
    <w:rsid w:val="002B4F08"/>
    <w:rsid w:val="002C126F"/>
    <w:rsid w:val="002C4A01"/>
    <w:rsid w:val="002C5227"/>
    <w:rsid w:val="002C52FC"/>
    <w:rsid w:val="002C6541"/>
    <w:rsid w:val="002D1E73"/>
    <w:rsid w:val="002D1EC9"/>
    <w:rsid w:val="002D3AB0"/>
    <w:rsid w:val="002D3F75"/>
    <w:rsid w:val="002D48DC"/>
    <w:rsid w:val="002D77FE"/>
    <w:rsid w:val="002D7840"/>
    <w:rsid w:val="002E0495"/>
    <w:rsid w:val="002E069A"/>
    <w:rsid w:val="002E178C"/>
    <w:rsid w:val="002E2626"/>
    <w:rsid w:val="002E275B"/>
    <w:rsid w:val="002E2F50"/>
    <w:rsid w:val="002E76A6"/>
    <w:rsid w:val="002F1BE7"/>
    <w:rsid w:val="003049E9"/>
    <w:rsid w:val="003057F4"/>
    <w:rsid w:val="00307C8D"/>
    <w:rsid w:val="00312707"/>
    <w:rsid w:val="00313C46"/>
    <w:rsid w:val="00314327"/>
    <w:rsid w:val="003144ED"/>
    <w:rsid w:val="00315D5F"/>
    <w:rsid w:val="003169F1"/>
    <w:rsid w:val="00320125"/>
    <w:rsid w:val="00323217"/>
    <w:rsid w:val="00323AAB"/>
    <w:rsid w:val="00323F5A"/>
    <w:rsid w:val="003300E9"/>
    <w:rsid w:val="00330713"/>
    <w:rsid w:val="00332CA7"/>
    <w:rsid w:val="00335268"/>
    <w:rsid w:val="003355FE"/>
    <w:rsid w:val="00340CB8"/>
    <w:rsid w:val="00342410"/>
    <w:rsid w:val="00342FED"/>
    <w:rsid w:val="0034370A"/>
    <w:rsid w:val="00344283"/>
    <w:rsid w:val="00346840"/>
    <w:rsid w:val="00350933"/>
    <w:rsid w:val="003511E0"/>
    <w:rsid w:val="00351B99"/>
    <w:rsid w:val="00357826"/>
    <w:rsid w:val="00357BB4"/>
    <w:rsid w:val="00360A3D"/>
    <w:rsid w:val="0036123B"/>
    <w:rsid w:val="003625B9"/>
    <w:rsid w:val="003652DC"/>
    <w:rsid w:val="00365D08"/>
    <w:rsid w:val="00366499"/>
    <w:rsid w:val="00367970"/>
    <w:rsid w:val="00370957"/>
    <w:rsid w:val="00371261"/>
    <w:rsid w:val="00376454"/>
    <w:rsid w:val="003803C2"/>
    <w:rsid w:val="00383972"/>
    <w:rsid w:val="003843C6"/>
    <w:rsid w:val="00386894"/>
    <w:rsid w:val="003922C4"/>
    <w:rsid w:val="00393A49"/>
    <w:rsid w:val="00395E59"/>
    <w:rsid w:val="003971D8"/>
    <w:rsid w:val="00397F0E"/>
    <w:rsid w:val="003A0270"/>
    <w:rsid w:val="003A0E86"/>
    <w:rsid w:val="003A2250"/>
    <w:rsid w:val="003A6A49"/>
    <w:rsid w:val="003A724F"/>
    <w:rsid w:val="003B01F7"/>
    <w:rsid w:val="003B121E"/>
    <w:rsid w:val="003B2F8F"/>
    <w:rsid w:val="003B3515"/>
    <w:rsid w:val="003B477F"/>
    <w:rsid w:val="003B543F"/>
    <w:rsid w:val="003C00C2"/>
    <w:rsid w:val="003C22E6"/>
    <w:rsid w:val="003C337F"/>
    <w:rsid w:val="003C4B24"/>
    <w:rsid w:val="003C6864"/>
    <w:rsid w:val="003C7F58"/>
    <w:rsid w:val="003D2C84"/>
    <w:rsid w:val="003D389A"/>
    <w:rsid w:val="003D55C4"/>
    <w:rsid w:val="003E09E5"/>
    <w:rsid w:val="003E1269"/>
    <w:rsid w:val="003E1471"/>
    <w:rsid w:val="003E528A"/>
    <w:rsid w:val="003E535E"/>
    <w:rsid w:val="003E6655"/>
    <w:rsid w:val="003E6BF0"/>
    <w:rsid w:val="003E6BF6"/>
    <w:rsid w:val="003E7821"/>
    <w:rsid w:val="003F01A6"/>
    <w:rsid w:val="003F0548"/>
    <w:rsid w:val="003F2B5D"/>
    <w:rsid w:val="003F3903"/>
    <w:rsid w:val="003F56CC"/>
    <w:rsid w:val="00401882"/>
    <w:rsid w:val="00401932"/>
    <w:rsid w:val="00401D1A"/>
    <w:rsid w:val="00402F63"/>
    <w:rsid w:val="0040350E"/>
    <w:rsid w:val="00403C3E"/>
    <w:rsid w:val="004049B7"/>
    <w:rsid w:val="00404A29"/>
    <w:rsid w:val="00404D70"/>
    <w:rsid w:val="0040597E"/>
    <w:rsid w:val="00407603"/>
    <w:rsid w:val="0040765A"/>
    <w:rsid w:val="00412FAF"/>
    <w:rsid w:val="004154EF"/>
    <w:rsid w:val="004156A5"/>
    <w:rsid w:val="00420B99"/>
    <w:rsid w:val="00420CD3"/>
    <w:rsid w:val="004226C7"/>
    <w:rsid w:val="00423DCE"/>
    <w:rsid w:val="00424703"/>
    <w:rsid w:val="00425172"/>
    <w:rsid w:val="004257D3"/>
    <w:rsid w:val="00425911"/>
    <w:rsid w:val="00425CE1"/>
    <w:rsid w:val="004343BE"/>
    <w:rsid w:val="004378D9"/>
    <w:rsid w:val="0044590D"/>
    <w:rsid w:val="004459AF"/>
    <w:rsid w:val="00447910"/>
    <w:rsid w:val="004508DE"/>
    <w:rsid w:val="00452533"/>
    <w:rsid w:val="00454175"/>
    <w:rsid w:val="0045435A"/>
    <w:rsid w:val="00454A4C"/>
    <w:rsid w:val="00455258"/>
    <w:rsid w:val="00455B36"/>
    <w:rsid w:val="00455B65"/>
    <w:rsid w:val="00461240"/>
    <w:rsid w:val="00461AC6"/>
    <w:rsid w:val="00462730"/>
    <w:rsid w:val="004633AD"/>
    <w:rsid w:val="00463AA1"/>
    <w:rsid w:val="0047045F"/>
    <w:rsid w:val="0047392E"/>
    <w:rsid w:val="00474FB3"/>
    <w:rsid w:val="00476C12"/>
    <w:rsid w:val="00476D9E"/>
    <w:rsid w:val="00480714"/>
    <w:rsid w:val="004827F4"/>
    <w:rsid w:val="00482E61"/>
    <w:rsid w:val="00482EA8"/>
    <w:rsid w:val="004834A0"/>
    <w:rsid w:val="00485B87"/>
    <w:rsid w:val="004868D9"/>
    <w:rsid w:val="00486DDC"/>
    <w:rsid w:val="00493B18"/>
    <w:rsid w:val="00496D5E"/>
    <w:rsid w:val="004970C7"/>
    <w:rsid w:val="004971B2"/>
    <w:rsid w:val="00497235"/>
    <w:rsid w:val="004A17E5"/>
    <w:rsid w:val="004A2A53"/>
    <w:rsid w:val="004A2E94"/>
    <w:rsid w:val="004A56F4"/>
    <w:rsid w:val="004A66D4"/>
    <w:rsid w:val="004B0186"/>
    <w:rsid w:val="004B2936"/>
    <w:rsid w:val="004B429E"/>
    <w:rsid w:val="004B432C"/>
    <w:rsid w:val="004B6E02"/>
    <w:rsid w:val="004C01C6"/>
    <w:rsid w:val="004C04A7"/>
    <w:rsid w:val="004C439A"/>
    <w:rsid w:val="004C444F"/>
    <w:rsid w:val="004C45A0"/>
    <w:rsid w:val="004C4C8F"/>
    <w:rsid w:val="004C7CE3"/>
    <w:rsid w:val="004D07B1"/>
    <w:rsid w:val="004D0F25"/>
    <w:rsid w:val="004D144E"/>
    <w:rsid w:val="004D2FCA"/>
    <w:rsid w:val="004D498C"/>
    <w:rsid w:val="004D7AEF"/>
    <w:rsid w:val="004E10D5"/>
    <w:rsid w:val="004E551C"/>
    <w:rsid w:val="004E6C76"/>
    <w:rsid w:val="004F3228"/>
    <w:rsid w:val="004F3DE0"/>
    <w:rsid w:val="004F6DBF"/>
    <w:rsid w:val="005020F8"/>
    <w:rsid w:val="0050216C"/>
    <w:rsid w:val="005028B7"/>
    <w:rsid w:val="00505737"/>
    <w:rsid w:val="00506293"/>
    <w:rsid w:val="00506799"/>
    <w:rsid w:val="00506D04"/>
    <w:rsid w:val="00510F79"/>
    <w:rsid w:val="00511C34"/>
    <w:rsid w:val="00512340"/>
    <w:rsid w:val="005144ED"/>
    <w:rsid w:val="005145A4"/>
    <w:rsid w:val="005148DA"/>
    <w:rsid w:val="00517E27"/>
    <w:rsid w:val="00520045"/>
    <w:rsid w:val="00521FBF"/>
    <w:rsid w:val="005259CD"/>
    <w:rsid w:val="00527514"/>
    <w:rsid w:val="0053089F"/>
    <w:rsid w:val="00531118"/>
    <w:rsid w:val="005312AD"/>
    <w:rsid w:val="0053244B"/>
    <w:rsid w:val="00533789"/>
    <w:rsid w:val="005339D7"/>
    <w:rsid w:val="0053533D"/>
    <w:rsid w:val="00535A50"/>
    <w:rsid w:val="00537689"/>
    <w:rsid w:val="00537A37"/>
    <w:rsid w:val="0054191A"/>
    <w:rsid w:val="00541DD0"/>
    <w:rsid w:val="005424D3"/>
    <w:rsid w:val="00545457"/>
    <w:rsid w:val="0054649C"/>
    <w:rsid w:val="005465AB"/>
    <w:rsid w:val="00547BB9"/>
    <w:rsid w:val="0055118F"/>
    <w:rsid w:val="00551234"/>
    <w:rsid w:val="00551393"/>
    <w:rsid w:val="005531E9"/>
    <w:rsid w:val="00554252"/>
    <w:rsid w:val="005545EA"/>
    <w:rsid w:val="00554660"/>
    <w:rsid w:val="005555AF"/>
    <w:rsid w:val="00557926"/>
    <w:rsid w:val="0056095E"/>
    <w:rsid w:val="00562300"/>
    <w:rsid w:val="00563694"/>
    <w:rsid w:val="00563922"/>
    <w:rsid w:val="00564F2C"/>
    <w:rsid w:val="005671F5"/>
    <w:rsid w:val="005711DE"/>
    <w:rsid w:val="005777B7"/>
    <w:rsid w:val="00584980"/>
    <w:rsid w:val="0058553B"/>
    <w:rsid w:val="00585DA5"/>
    <w:rsid w:val="00591BDD"/>
    <w:rsid w:val="00592C7C"/>
    <w:rsid w:val="005938DC"/>
    <w:rsid w:val="00593F69"/>
    <w:rsid w:val="005A0532"/>
    <w:rsid w:val="005A263C"/>
    <w:rsid w:val="005A2A45"/>
    <w:rsid w:val="005A36F1"/>
    <w:rsid w:val="005B2BCC"/>
    <w:rsid w:val="005B3F35"/>
    <w:rsid w:val="005B4F3F"/>
    <w:rsid w:val="005B61E4"/>
    <w:rsid w:val="005B6A05"/>
    <w:rsid w:val="005B75B4"/>
    <w:rsid w:val="005C25A7"/>
    <w:rsid w:val="005C47B9"/>
    <w:rsid w:val="005C637D"/>
    <w:rsid w:val="005C7E7A"/>
    <w:rsid w:val="005D159B"/>
    <w:rsid w:val="005D2652"/>
    <w:rsid w:val="005D4128"/>
    <w:rsid w:val="005D6424"/>
    <w:rsid w:val="005E3C73"/>
    <w:rsid w:val="005E4C8C"/>
    <w:rsid w:val="005E4E7B"/>
    <w:rsid w:val="005E6209"/>
    <w:rsid w:val="005F192C"/>
    <w:rsid w:val="005F1ECE"/>
    <w:rsid w:val="005F3B4F"/>
    <w:rsid w:val="005F4972"/>
    <w:rsid w:val="005F7017"/>
    <w:rsid w:val="00600FD1"/>
    <w:rsid w:val="00601688"/>
    <w:rsid w:val="006060BC"/>
    <w:rsid w:val="00607C51"/>
    <w:rsid w:val="0061069F"/>
    <w:rsid w:val="00610959"/>
    <w:rsid w:val="00610D48"/>
    <w:rsid w:val="006128A2"/>
    <w:rsid w:val="00612DA1"/>
    <w:rsid w:val="00614CEF"/>
    <w:rsid w:val="00615367"/>
    <w:rsid w:val="0062355A"/>
    <w:rsid w:val="0062451F"/>
    <w:rsid w:val="00624E65"/>
    <w:rsid w:val="0062525C"/>
    <w:rsid w:val="00627461"/>
    <w:rsid w:val="00627930"/>
    <w:rsid w:val="0063161D"/>
    <w:rsid w:val="00631E10"/>
    <w:rsid w:val="00632B6A"/>
    <w:rsid w:val="00633A07"/>
    <w:rsid w:val="00633BA7"/>
    <w:rsid w:val="00633CB7"/>
    <w:rsid w:val="00634547"/>
    <w:rsid w:val="0063478E"/>
    <w:rsid w:val="006368EF"/>
    <w:rsid w:val="00637ACA"/>
    <w:rsid w:val="00641B50"/>
    <w:rsid w:val="006432E2"/>
    <w:rsid w:val="00644FC2"/>
    <w:rsid w:val="0065037D"/>
    <w:rsid w:val="00651D50"/>
    <w:rsid w:val="00652278"/>
    <w:rsid w:val="00654162"/>
    <w:rsid w:val="00655657"/>
    <w:rsid w:val="006607F4"/>
    <w:rsid w:val="00661017"/>
    <w:rsid w:val="00661031"/>
    <w:rsid w:val="0066106E"/>
    <w:rsid w:val="0066398C"/>
    <w:rsid w:val="0066450D"/>
    <w:rsid w:val="006658D5"/>
    <w:rsid w:val="00666134"/>
    <w:rsid w:val="00666273"/>
    <w:rsid w:val="00672B5E"/>
    <w:rsid w:val="00674735"/>
    <w:rsid w:val="006753F7"/>
    <w:rsid w:val="006773E8"/>
    <w:rsid w:val="00680DAD"/>
    <w:rsid w:val="0068174F"/>
    <w:rsid w:val="00683EBA"/>
    <w:rsid w:val="006844A1"/>
    <w:rsid w:val="006858E9"/>
    <w:rsid w:val="0068652F"/>
    <w:rsid w:val="00686748"/>
    <w:rsid w:val="00686878"/>
    <w:rsid w:val="0068692C"/>
    <w:rsid w:val="0069209E"/>
    <w:rsid w:val="00692349"/>
    <w:rsid w:val="006927C8"/>
    <w:rsid w:val="0069355D"/>
    <w:rsid w:val="0069542F"/>
    <w:rsid w:val="006956EA"/>
    <w:rsid w:val="006958D1"/>
    <w:rsid w:val="00695BB2"/>
    <w:rsid w:val="0069795B"/>
    <w:rsid w:val="006A10DB"/>
    <w:rsid w:val="006A25F0"/>
    <w:rsid w:val="006A2E7A"/>
    <w:rsid w:val="006A4F15"/>
    <w:rsid w:val="006A5AEB"/>
    <w:rsid w:val="006A5DE1"/>
    <w:rsid w:val="006A7716"/>
    <w:rsid w:val="006A7B2C"/>
    <w:rsid w:val="006B4431"/>
    <w:rsid w:val="006B6D3E"/>
    <w:rsid w:val="006B6E8D"/>
    <w:rsid w:val="006C036E"/>
    <w:rsid w:val="006C129C"/>
    <w:rsid w:val="006C26FF"/>
    <w:rsid w:val="006C3651"/>
    <w:rsid w:val="006C369D"/>
    <w:rsid w:val="006C488D"/>
    <w:rsid w:val="006C7996"/>
    <w:rsid w:val="006D16A0"/>
    <w:rsid w:val="006D16ED"/>
    <w:rsid w:val="006D1A57"/>
    <w:rsid w:val="006D1C55"/>
    <w:rsid w:val="006D2460"/>
    <w:rsid w:val="006D2677"/>
    <w:rsid w:val="006D2EDD"/>
    <w:rsid w:val="006D3571"/>
    <w:rsid w:val="006D45F8"/>
    <w:rsid w:val="006D616E"/>
    <w:rsid w:val="006D63BE"/>
    <w:rsid w:val="006D73ED"/>
    <w:rsid w:val="006D7ADA"/>
    <w:rsid w:val="006D7C77"/>
    <w:rsid w:val="006E0FB6"/>
    <w:rsid w:val="006E15FD"/>
    <w:rsid w:val="006E3082"/>
    <w:rsid w:val="006E3A69"/>
    <w:rsid w:val="006E3ED5"/>
    <w:rsid w:val="006E5C3C"/>
    <w:rsid w:val="006E5C7D"/>
    <w:rsid w:val="006E5F63"/>
    <w:rsid w:val="006E6498"/>
    <w:rsid w:val="006E7164"/>
    <w:rsid w:val="006F1F3B"/>
    <w:rsid w:val="006F370E"/>
    <w:rsid w:val="006F3D6C"/>
    <w:rsid w:val="006F4814"/>
    <w:rsid w:val="0070001F"/>
    <w:rsid w:val="00701009"/>
    <w:rsid w:val="007026CF"/>
    <w:rsid w:val="00705E36"/>
    <w:rsid w:val="00705F79"/>
    <w:rsid w:val="00707EF7"/>
    <w:rsid w:val="00710926"/>
    <w:rsid w:val="00710C07"/>
    <w:rsid w:val="007121F7"/>
    <w:rsid w:val="0071369C"/>
    <w:rsid w:val="0071460A"/>
    <w:rsid w:val="00716DBC"/>
    <w:rsid w:val="0072075B"/>
    <w:rsid w:val="00720EB6"/>
    <w:rsid w:val="0072185B"/>
    <w:rsid w:val="007228DF"/>
    <w:rsid w:val="00723349"/>
    <w:rsid w:val="00723FBF"/>
    <w:rsid w:val="007276C8"/>
    <w:rsid w:val="007332C8"/>
    <w:rsid w:val="0073596D"/>
    <w:rsid w:val="00745862"/>
    <w:rsid w:val="007500B2"/>
    <w:rsid w:val="00753EEC"/>
    <w:rsid w:val="00755CAD"/>
    <w:rsid w:val="00757B6F"/>
    <w:rsid w:val="007602B0"/>
    <w:rsid w:val="0076048B"/>
    <w:rsid w:val="00766E9C"/>
    <w:rsid w:val="00770160"/>
    <w:rsid w:val="00771C3B"/>
    <w:rsid w:val="00772312"/>
    <w:rsid w:val="007726D1"/>
    <w:rsid w:val="00774163"/>
    <w:rsid w:val="0077686A"/>
    <w:rsid w:val="007779C7"/>
    <w:rsid w:val="00780265"/>
    <w:rsid w:val="00781399"/>
    <w:rsid w:val="007832F8"/>
    <w:rsid w:val="0079183F"/>
    <w:rsid w:val="007A0599"/>
    <w:rsid w:val="007A5645"/>
    <w:rsid w:val="007A5EA4"/>
    <w:rsid w:val="007B2AF9"/>
    <w:rsid w:val="007B360B"/>
    <w:rsid w:val="007B3FDD"/>
    <w:rsid w:val="007B60D3"/>
    <w:rsid w:val="007B60DD"/>
    <w:rsid w:val="007B68C9"/>
    <w:rsid w:val="007B7513"/>
    <w:rsid w:val="007C03C0"/>
    <w:rsid w:val="007C1C0D"/>
    <w:rsid w:val="007C22D5"/>
    <w:rsid w:val="007C3D21"/>
    <w:rsid w:val="007C3D99"/>
    <w:rsid w:val="007C779D"/>
    <w:rsid w:val="007D1437"/>
    <w:rsid w:val="007D4F09"/>
    <w:rsid w:val="007D7B0E"/>
    <w:rsid w:val="007E1BDC"/>
    <w:rsid w:val="007E2118"/>
    <w:rsid w:val="007E227A"/>
    <w:rsid w:val="007E2811"/>
    <w:rsid w:val="007E2D4B"/>
    <w:rsid w:val="007E2DC5"/>
    <w:rsid w:val="007E48A9"/>
    <w:rsid w:val="007E553B"/>
    <w:rsid w:val="007E5F0A"/>
    <w:rsid w:val="007E6F46"/>
    <w:rsid w:val="007F1D09"/>
    <w:rsid w:val="007F3162"/>
    <w:rsid w:val="007F53D7"/>
    <w:rsid w:val="007F631C"/>
    <w:rsid w:val="007F77FA"/>
    <w:rsid w:val="0080531F"/>
    <w:rsid w:val="00805E24"/>
    <w:rsid w:val="00806C48"/>
    <w:rsid w:val="00807F1B"/>
    <w:rsid w:val="008104A0"/>
    <w:rsid w:val="00814722"/>
    <w:rsid w:val="008153C0"/>
    <w:rsid w:val="00816936"/>
    <w:rsid w:val="008205C6"/>
    <w:rsid w:val="00820A22"/>
    <w:rsid w:val="00827514"/>
    <w:rsid w:val="0082781A"/>
    <w:rsid w:val="00830A22"/>
    <w:rsid w:val="00830CA4"/>
    <w:rsid w:val="00831A51"/>
    <w:rsid w:val="00832593"/>
    <w:rsid w:val="00833652"/>
    <w:rsid w:val="008348F9"/>
    <w:rsid w:val="008353C8"/>
    <w:rsid w:val="00837D11"/>
    <w:rsid w:val="00840747"/>
    <w:rsid w:val="00840950"/>
    <w:rsid w:val="00840E38"/>
    <w:rsid w:val="00842348"/>
    <w:rsid w:val="008425AA"/>
    <w:rsid w:val="00845572"/>
    <w:rsid w:val="008468EC"/>
    <w:rsid w:val="008506F1"/>
    <w:rsid w:val="00851483"/>
    <w:rsid w:val="008544CF"/>
    <w:rsid w:val="008572CF"/>
    <w:rsid w:val="00857C42"/>
    <w:rsid w:val="00862858"/>
    <w:rsid w:val="00863283"/>
    <w:rsid w:val="008641F4"/>
    <w:rsid w:val="00866F28"/>
    <w:rsid w:val="008723CE"/>
    <w:rsid w:val="008725FC"/>
    <w:rsid w:val="00872F03"/>
    <w:rsid w:val="00875584"/>
    <w:rsid w:val="00875625"/>
    <w:rsid w:val="00875BF1"/>
    <w:rsid w:val="00875E57"/>
    <w:rsid w:val="00880163"/>
    <w:rsid w:val="00882E50"/>
    <w:rsid w:val="00883225"/>
    <w:rsid w:val="00884B27"/>
    <w:rsid w:val="00891F0A"/>
    <w:rsid w:val="008923B2"/>
    <w:rsid w:val="00892FFF"/>
    <w:rsid w:val="00893A08"/>
    <w:rsid w:val="00893CF9"/>
    <w:rsid w:val="0089504F"/>
    <w:rsid w:val="00897766"/>
    <w:rsid w:val="00897ADA"/>
    <w:rsid w:val="00897C34"/>
    <w:rsid w:val="008A6C58"/>
    <w:rsid w:val="008A76DF"/>
    <w:rsid w:val="008A7973"/>
    <w:rsid w:val="008B04F3"/>
    <w:rsid w:val="008B1F1D"/>
    <w:rsid w:val="008B2E0C"/>
    <w:rsid w:val="008B4ED1"/>
    <w:rsid w:val="008B6244"/>
    <w:rsid w:val="008B6330"/>
    <w:rsid w:val="008B755E"/>
    <w:rsid w:val="008B79C2"/>
    <w:rsid w:val="008C16CA"/>
    <w:rsid w:val="008C319B"/>
    <w:rsid w:val="008C3807"/>
    <w:rsid w:val="008C4206"/>
    <w:rsid w:val="008C4514"/>
    <w:rsid w:val="008C47AB"/>
    <w:rsid w:val="008C5223"/>
    <w:rsid w:val="008C58BB"/>
    <w:rsid w:val="008C5B82"/>
    <w:rsid w:val="008C66F4"/>
    <w:rsid w:val="008C702A"/>
    <w:rsid w:val="008C77C2"/>
    <w:rsid w:val="008D0183"/>
    <w:rsid w:val="008D0B98"/>
    <w:rsid w:val="008D2924"/>
    <w:rsid w:val="008D2E67"/>
    <w:rsid w:val="008D3A39"/>
    <w:rsid w:val="008D4CFA"/>
    <w:rsid w:val="008D4DFE"/>
    <w:rsid w:val="008D5FF2"/>
    <w:rsid w:val="008E11C4"/>
    <w:rsid w:val="008E2DCD"/>
    <w:rsid w:val="008E3FB3"/>
    <w:rsid w:val="008E7BF4"/>
    <w:rsid w:val="008F0105"/>
    <w:rsid w:val="008F0AF8"/>
    <w:rsid w:val="008F3919"/>
    <w:rsid w:val="008F3C62"/>
    <w:rsid w:val="008F4354"/>
    <w:rsid w:val="008F4942"/>
    <w:rsid w:val="008F5051"/>
    <w:rsid w:val="008F6C8D"/>
    <w:rsid w:val="008F77D4"/>
    <w:rsid w:val="008F7DCC"/>
    <w:rsid w:val="0090133E"/>
    <w:rsid w:val="00901464"/>
    <w:rsid w:val="00901641"/>
    <w:rsid w:val="0090449E"/>
    <w:rsid w:val="00904681"/>
    <w:rsid w:val="00904D24"/>
    <w:rsid w:val="00905803"/>
    <w:rsid w:val="009063BD"/>
    <w:rsid w:val="00911742"/>
    <w:rsid w:val="009117D0"/>
    <w:rsid w:val="009140F4"/>
    <w:rsid w:val="00915CC3"/>
    <w:rsid w:val="009162F4"/>
    <w:rsid w:val="00916E7A"/>
    <w:rsid w:val="009258FF"/>
    <w:rsid w:val="009269F3"/>
    <w:rsid w:val="00927A43"/>
    <w:rsid w:val="009301EB"/>
    <w:rsid w:val="009306FA"/>
    <w:rsid w:val="00930C55"/>
    <w:rsid w:val="00932710"/>
    <w:rsid w:val="009378B2"/>
    <w:rsid w:val="00937C22"/>
    <w:rsid w:val="00937E41"/>
    <w:rsid w:val="00942D36"/>
    <w:rsid w:val="00944CBA"/>
    <w:rsid w:val="009477A0"/>
    <w:rsid w:val="009508D3"/>
    <w:rsid w:val="00954AA0"/>
    <w:rsid w:val="009617C3"/>
    <w:rsid w:val="009619D1"/>
    <w:rsid w:val="009630EF"/>
    <w:rsid w:val="00963FA3"/>
    <w:rsid w:val="009647C3"/>
    <w:rsid w:val="00966EAF"/>
    <w:rsid w:val="009673A9"/>
    <w:rsid w:val="009709E2"/>
    <w:rsid w:val="00973E16"/>
    <w:rsid w:val="00975A1B"/>
    <w:rsid w:val="0097769C"/>
    <w:rsid w:val="009821BA"/>
    <w:rsid w:val="009863BB"/>
    <w:rsid w:val="00990444"/>
    <w:rsid w:val="009924C3"/>
    <w:rsid w:val="00994737"/>
    <w:rsid w:val="0099497F"/>
    <w:rsid w:val="00996717"/>
    <w:rsid w:val="00997750"/>
    <w:rsid w:val="009A21B5"/>
    <w:rsid w:val="009A4CAE"/>
    <w:rsid w:val="009B45FB"/>
    <w:rsid w:val="009C31AD"/>
    <w:rsid w:val="009C4960"/>
    <w:rsid w:val="009C5041"/>
    <w:rsid w:val="009C5D70"/>
    <w:rsid w:val="009C5D9E"/>
    <w:rsid w:val="009C65E8"/>
    <w:rsid w:val="009C76BF"/>
    <w:rsid w:val="009C7905"/>
    <w:rsid w:val="009D120B"/>
    <w:rsid w:val="009D23D7"/>
    <w:rsid w:val="009D335F"/>
    <w:rsid w:val="009D3A89"/>
    <w:rsid w:val="009D751C"/>
    <w:rsid w:val="009E0E39"/>
    <w:rsid w:val="009E1E6E"/>
    <w:rsid w:val="009E4AF4"/>
    <w:rsid w:val="009E4BF4"/>
    <w:rsid w:val="009E5294"/>
    <w:rsid w:val="009E5A91"/>
    <w:rsid w:val="009E5B95"/>
    <w:rsid w:val="009E6F6A"/>
    <w:rsid w:val="009E7C42"/>
    <w:rsid w:val="009F2F79"/>
    <w:rsid w:val="009F32AE"/>
    <w:rsid w:val="009F4768"/>
    <w:rsid w:val="009F4C80"/>
    <w:rsid w:val="009F5A0D"/>
    <w:rsid w:val="009F5CAC"/>
    <w:rsid w:val="009F7A8A"/>
    <w:rsid w:val="00A10305"/>
    <w:rsid w:val="00A10439"/>
    <w:rsid w:val="00A10898"/>
    <w:rsid w:val="00A13594"/>
    <w:rsid w:val="00A13FA2"/>
    <w:rsid w:val="00A14646"/>
    <w:rsid w:val="00A16F3D"/>
    <w:rsid w:val="00A1726F"/>
    <w:rsid w:val="00A178E4"/>
    <w:rsid w:val="00A17C1D"/>
    <w:rsid w:val="00A207B5"/>
    <w:rsid w:val="00A21450"/>
    <w:rsid w:val="00A22B00"/>
    <w:rsid w:val="00A26103"/>
    <w:rsid w:val="00A27515"/>
    <w:rsid w:val="00A276BB"/>
    <w:rsid w:val="00A305E0"/>
    <w:rsid w:val="00A31A75"/>
    <w:rsid w:val="00A34FFC"/>
    <w:rsid w:val="00A37524"/>
    <w:rsid w:val="00A37D1E"/>
    <w:rsid w:val="00A4323C"/>
    <w:rsid w:val="00A44875"/>
    <w:rsid w:val="00A509D8"/>
    <w:rsid w:val="00A5120B"/>
    <w:rsid w:val="00A514A3"/>
    <w:rsid w:val="00A539EC"/>
    <w:rsid w:val="00A55125"/>
    <w:rsid w:val="00A57606"/>
    <w:rsid w:val="00A60DB4"/>
    <w:rsid w:val="00A6280B"/>
    <w:rsid w:val="00A62A66"/>
    <w:rsid w:val="00A64353"/>
    <w:rsid w:val="00A64F71"/>
    <w:rsid w:val="00A66771"/>
    <w:rsid w:val="00A72DEA"/>
    <w:rsid w:val="00A742A0"/>
    <w:rsid w:val="00A757B2"/>
    <w:rsid w:val="00A77130"/>
    <w:rsid w:val="00A775E7"/>
    <w:rsid w:val="00A80E57"/>
    <w:rsid w:val="00A819D7"/>
    <w:rsid w:val="00A8529C"/>
    <w:rsid w:val="00A86584"/>
    <w:rsid w:val="00A87E04"/>
    <w:rsid w:val="00A9124C"/>
    <w:rsid w:val="00A920DA"/>
    <w:rsid w:val="00A9331F"/>
    <w:rsid w:val="00A9585D"/>
    <w:rsid w:val="00A97007"/>
    <w:rsid w:val="00A97DDE"/>
    <w:rsid w:val="00AA0635"/>
    <w:rsid w:val="00AA4280"/>
    <w:rsid w:val="00AA76F2"/>
    <w:rsid w:val="00AA7E0A"/>
    <w:rsid w:val="00AB0FD6"/>
    <w:rsid w:val="00AB14B6"/>
    <w:rsid w:val="00AB1782"/>
    <w:rsid w:val="00AB2BE9"/>
    <w:rsid w:val="00AB3879"/>
    <w:rsid w:val="00AB392A"/>
    <w:rsid w:val="00AB6FB1"/>
    <w:rsid w:val="00AB78C7"/>
    <w:rsid w:val="00AC0B5C"/>
    <w:rsid w:val="00AC2C30"/>
    <w:rsid w:val="00AC4894"/>
    <w:rsid w:val="00AC502D"/>
    <w:rsid w:val="00AC6DFB"/>
    <w:rsid w:val="00AD3EEF"/>
    <w:rsid w:val="00AD5937"/>
    <w:rsid w:val="00AD5A87"/>
    <w:rsid w:val="00AD6021"/>
    <w:rsid w:val="00AE12BB"/>
    <w:rsid w:val="00AE21CA"/>
    <w:rsid w:val="00AE45F7"/>
    <w:rsid w:val="00AE473C"/>
    <w:rsid w:val="00AF04E8"/>
    <w:rsid w:val="00AF1AA6"/>
    <w:rsid w:val="00AF32FF"/>
    <w:rsid w:val="00B039EE"/>
    <w:rsid w:val="00B0523A"/>
    <w:rsid w:val="00B11130"/>
    <w:rsid w:val="00B12635"/>
    <w:rsid w:val="00B12C9B"/>
    <w:rsid w:val="00B14E38"/>
    <w:rsid w:val="00B15635"/>
    <w:rsid w:val="00B15769"/>
    <w:rsid w:val="00B1634D"/>
    <w:rsid w:val="00B171BA"/>
    <w:rsid w:val="00B17606"/>
    <w:rsid w:val="00B219D8"/>
    <w:rsid w:val="00B21DEE"/>
    <w:rsid w:val="00B22E29"/>
    <w:rsid w:val="00B25AF9"/>
    <w:rsid w:val="00B2729B"/>
    <w:rsid w:val="00B31C1C"/>
    <w:rsid w:val="00B34574"/>
    <w:rsid w:val="00B36278"/>
    <w:rsid w:val="00B3652F"/>
    <w:rsid w:val="00B37B26"/>
    <w:rsid w:val="00B41E86"/>
    <w:rsid w:val="00B44279"/>
    <w:rsid w:val="00B44FE3"/>
    <w:rsid w:val="00B45937"/>
    <w:rsid w:val="00B461C1"/>
    <w:rsid w:val="00B4768A"/>
    <w:rsid w:val="00B50A38"/>
    <w:rsid w:val="00B53AF9"/>
    <w:rsid w:val="00B549A7"/>
    <w:rsid w:val="00B571F3"/>
    <w:rsid w:val="00B5722B"/>
    <w:rsid w:val="00B577E6"/>
    <w:rsid w:val="00B76392"/>
    <w:rsid w:val="00B7690F"/>
    <w:rsid w:val="00B80405"/>
    <w:rsid w:val="00B816B6"/>
    <w:rsid w:val="00B82951"/>
    <w:rsid w:val="00B84991"/>
    <w:rsid w:val="00B84A4D"/>
    <w:rsid w:val="00B84AFE"/>
    <w:rsid w:val="00B85871"/>
    <w:rsid w:val="00B900C6"/>
    <w:rsid w:val="00B9103C"/>
    <w:rsid w:val="00B947C4"/>
    <w:rsid w:val="00B9633F"/>
    <w:rsid w:val="00B977AC"/>
    <w:rsid w:val="00BA0BEB"/>
    <w:rsid w:val="00BA45EE"/>
    <w:rsid w:val="00BA5804"/>
    <w:rsid w:val="00BA5C79"/>
    <w:rsid w:val="00BA6EEF"/>
    <w:rsid w:val="00BB0D25"/>
    <w:rsid w:val="00BB4116"/>
    <w:rsid w:val="00BB44E2"/>
    <w:rsid w:val="00BB57A5"/>
    <w:rsid w:val="00BB6392"/>
    <w:rsid w:val="00BB688C"/>
    <w:rsid w:val="00BB6E37"/>
    <w:rsid w:val="00BB73C1"/>
    <w:rsid w:val="00BC0A46"/>
    <w:rsid w:val="00BC186E"/>
    <w:rsid w:val="00BC4CBB"/>
    <w:rsid w:val="00BC4D9A"/>
    <w:rsid w:val="00BC550D"/>
    <w:rsid w:val="00BD1164"/>
    <w:rsid w:val="00BD1B4C"/>
    <w:rsid w:val="00BD45A7"/>
    <w:rsid w:val="00BD7794"/>
    <w:rsid w:val="00BE00C6"/>
    <w:rsid w:val="00BE24F3"/>
    <w:rsid w:val="00BE5C29"/>
    <w:rsid w:val="00BE7BBF"/>
    <w:rsid w:val="00BF25C9"/>
    <w:rsid w:val="00BF26F3"/>
    <w:rsid w:val="00BF3608"/>
    <w:rsid w:val="00BF4321"/>
    <w:rsid w:val="00BF4AB5"/>
    <w:rsid w:val="00BF52F8"/>
    <w:rsid w:val="00BF5964"/>
    <w:rsid w:val="00BF7259"/>
    <w:rsid w:val="00BF7400"/>
    <w:rsid w:val="00C003DC"/>
    <w:rsid w:val="00C01393"/>
    <w:rsid w:val="00C01ADB"/>
    <w:rsid w:val="00C0421D"/>
    <w:rsid w:val="00C042F5"/>
    <w:rsid w:val="00C04776"/>
    <w:rsid w:val="00C04B41"/>
    <w:rsid w:val="00C060B5"/>
    <w:rsid w:val="00C06849"/>
    <w:rsid w:val="00C07EF8"/>
    <w:rsid w:val="00C107E2"/>
    <w:rsid w:val="00C10D36"/>
    <w:rsid w:val="00C1127B"/>
    <w:rsid w:val="00C11620"/>
    <w:rsid w:val="00C11E9A"/>
    <w:rsid w:val="00C132D4"/>
    <w:rsid w:val="00C14C96"/>
    <w:rsid w:val="00C17584"/>
    <w:rsid w:val="00C17EA1"/>
    <w:rsid w:val="00C203ED"/>
    <w:rsid w:val="00C20C08"/>
    <w:rsid w:val="00C20EEA"/>
    <w:rsid w:val="00C213AF"/>
    <w:rsid w:val="00C24B8B"/>
    <w:rsid w:val="00C2568F"/>
    <w:rsid w:val="00C27752"/>
    <w:rsid w:val="00C32061"/>
    <w:rsid w:val="00C32869"/>
    <w:rsid w:val="00C34C03"/>
    <w:rsid w:val="00C34CA6"/>
    <w:rsid w:val="00C3637E"/>
    <w:rsid w:val="00C42840"/>
    <w:rsid w:val="00C42C0C"/>
    <w:rsid w:val="00C43D8A"/>
    <w:rsid w:val="00C43F42"/>
    <w:rsid w:val="00C46A1C"/>
    <w:rsid w:val="00C47151"/>
    <w:rsid w:val="00C4739B"/>
    <w:rsid w:val="00C47A39"/>
    <w:rsid w:val="00C51134"/>
    <w:rsid w:val="00C51539"/>
    <w:rsid w:val="00C515D0"/>
    <w:rsid w:val="00C52A3E"/>
    <w:rsid w:val="00C52FD0"/>
    <w:rsid w:val="00C5378C"/>
    <w:rsid w:val="00C551F6"/>
    <w:rsid w:val="00C57CE0"/>
    <w:rsid w:val="00C6021D"/>
    <w:rsid w:val="00C60796"/>
    <w:rsid w:val="00C60B93"/>
    <w:rsid w:val="00C61A4A"/>
    <w:rsid w:val="00C6628C"/>
    <w:rsid w:val="00C67D3A"/>
    <w:rsid w:val="00C7010D"/>
    <w:rsid w:val="00C71D13"/>
    <w:rsid w:val="00C71F26"/>
    <w:rsid w:val="00C72D67"/>
    <w:rsid w:val="00C74B42"/>
    <w:rsid w:val="00C7689E"/>
    <w:rsid w:val="00C8135E"/>
    <w:rsid w:val="00C818D1"/>
    <w:rsid w:val="00C8225D"/>
    <w:rsid w:val="00C82D6F"/>
    <w:rsid w:val="00C8593B"/>
    <w:rsid w:val="00C85D86"/>
    <w:rsid w:val="00C91539"/>
    <w:rsid w:val="00C94922"/>
    <w:rsid w:val="00C95D83"/>
    <w:rsid w:val="00C95F9D"/>
    <w:rsid w:val="00C97514"/>
    <w:rsid w:val="00CA0EBD"/>
    <w:rsid w:val="00CA1A1A"/>
    <w:rsid w:val="00CA2852"/>
    <w:rsid w:val="00CA43C7"/>
    <w:rsid w:val="00CA7BE5"/>
    <w:rsid w:val="00CB00AC"/>
    <w:rsid w:val="00CB3476"/>
    <w:rsid w:val="00CB729D"/>
    <w:rsid w:val="00CB7C83"/>
    <w:rsid w:val="00CC220B"/>
    <w:rsid w:val="00CC4ED3"/>
    <w:rsid w:val="00CC7DA3"/>
    <w:rsid w:val="00CC7EA8"/>
    <w:rsid w:val="00CD3417"/>
    <w:rsid w:val="00CD41C9"/>
    <w:rsid w:val="00CE0195"/>
    <w:rsid w:val="00CE167D"/>
    <w:rsid w:val="00CE3E7D"/>
    <w:rsid w:val="00CE42D2"/>
    <w:rsid w:val="00CE6546"/>
    <w:rsid w:val="00CE6B38"/>
    <w:rsid w:val="00CE6CA9"/>
    <w:rsid w:val="00CE7EAD"/>
    <w:rsid w:val="00CF0E0E"/>
    <w:rsid w:val="00CF205C"/>
    <w:rsid w:val="00CF379C"/>
    <w:rsid w:val="00CF4857"/>
    <w:rsid w:val="00CF4C90"/>
    <w:rsid w:val="00CF4E59"/>
    <w:rsid w:val="00CF4E67"/>
    <w:rsid w:val="00CF600B"/>
    <w:rsid w:val="00D01028"/>
    <w:rsid w:val="00D019F0"/>
    <w:rsid w:val="00D03287"/>
    <w:rsid w:val="00D034A5"/>
    <w:rsid w:val="00D04D27"/>
    <w:rsid w:val="00D04E9A"/>
    <w:rsid w:val="00D077AA"/>
    <w:rsid w:val="00D102C5"/>
    <w:rsid w:val="00D109CC"/>
    <w:rsid w:val="00D114B4"/>
    <w:rsid w:val="00D1227D"/>
    <w:rsid w:val="00D125F4"/>
    <w:rsid w:val="00D12C3A"/>
    <w:rsid w:val="00D171D0"/>
    <w:rsid w:val="00D27338"/>
    <w:rsid w:val="00D273E4"/>
    <w:rsid w:val="00D27905"/>
    <w:rsid w:val="00D27F60"/>
    <w:rsid w:val="00D3282E"/>
    <w:rsid w:val="00D33C43"/>
    <w:rsid w:val="00D3569A"/>
    <w:rsid w:val="00D3718F"/>
    <w:rsid w:val="00D37D71"/>
    <w:rsid w:val="00D46C4F"/>
    <w:rsid w:val="00D50467"/>
    <w:rsid w:val="00D51805"/>
    <w:rsid w:val="00D51E00"/>
    <w:rsid w:val="00D5242B"/>
    <w:rsid w:val="00D536C5"/>
    <w:rsid w:val="00D53A13"/>
    <w:rsid w:val="00D53AE3"/>
    <w:rsid w:val="00D54B74"/>
    <w:rsid w:val="00D564E3"/>
    <w:rsid w:val="00D606AA"/>
    <w:rsid w:val="00D624EB"/>
    <w:rsid w:val="00D63E1A"/>
    <w:rsid w:val="00D6544D"/>
    <w:rsid w:val="00D700B9"/>
    <w:rsid w:val="00D80B4F"/>
    <w:rsid w:val="00D8151D"/>
    <w:rsid w:val="00D81719"/>
    <w:rsid w:val="00D83A06"/>
    <w:rsid w:val="00D85602"/>
    <w:rsid w:val="00D86548"/>
    <w:rsid w:val="00D86C04"/>
    <w:rsid w:val="00D86CE6"/>
    <w:rsid w:val="00D90063"/>
    <w:rsid w:val="00D90316"/>
    <w:rsid w:val="00D90F23"/>
    <w:rsid w:val="00D91D5A"/>
    <w:rsid w:val="00D957D0"/>
    <w:rsid w:val="00DA17BE"/>
    <w:rsid w:val="00DA28EC"/>
    <w:rsid w:val="00DA62C3"/>
    <w:rsid w:val="00DB06C4"/>
    <w:rsid w:val="00DB0B85"/>
    <w:rsid w:val="00DB0DCE"/>
    <w:rsid w:val="00DB1A21"/>
    <w:rsid w:val="00DB1B31"/>
    <w:rsid w:val="00DB4CE6"/>
    <w:rsid w:val="00DB554C"/>
    <w:rsid w:val="00DB6A9B"/>
    <w:rsid w:val="00DC0CC7"/>
    <w:rsid w:val="00DC1437"/>
    <w:rsid w:val="00DC29BA"/>
    <w:rsid w:val="00DC7675"/>
    <w:rsid w:val="00DD09EF"/>
    <w:rsid w:val="00DD0F11"/>
    <w:rsid w:val="00DD1A1F"/>
    <w:rsid w:val="00DD4E41"/>
    <w:rsid w:val="00DD53BA"/>
    <w:rsid w:val="00DD5DCB"/>
    <w:rsid w:val="00DD6CC9"/>
    <w:rsid w:val="00DE2023"/>
    <w:rsid w:val="00DE24FA"/>
    <w:rsid w:val="00DE3A81"/>
    <w:rsid w:val="00DE42D7"/>
    <w:rsid w:val="00DE66FE"/>
    <w:rsid w:val="00DF0771"/>
    <w:rsid w:val="00DF14E5"/>
    <w:rsid w:val="00DF15A1"/>
    <w:rsid w:val="00DF4C08"/>
    <w:rsid w:val="00DF6639"/>
    <w:rsid w:val="00DF7A3B"/>
    <w:rsid w:val="00E00A81"/>
    <w:rsid w:val="00E0140A"/>
    <w:rsid w:val="00E040DD"/>
    <w:rsid w:val="00E05D38"/>
    <w:rsid w:val="00E06C1D"/>
    <w:rsid w:val="00E07201"/>
    <w:rsid w:val="00E1184E"/>
    <w:rsid w:val="00E11D5F"/>
    <w:rsid w:val="00E13427"/>
    <w:rsid w:val="00E16F1E"/>
    <w:rsid w:val="00E17B21"/>
    <w:rsid w:val="00E215F3"/>
    <w:rsid w:val="00E24409"/>
    <w:rsid w:val="00E24AA9"/>
    <w:rsid w:val="00E252DF"/>
    <w:rsid w:val="00E260C0"/>
    <w:rsid w:val="00E303D7"/>
    <w:rsid w:val="00E30E15"/>
    <w:rsid w:val="00E331E5"/>
    <w:rsid w:val="00E33E99"/>
    <w:rsid w:val="00E351D5"/>
    <w:rsid w:val="00E3563B"/>
    <w:rsid w:val="00E37538"/>
    <w:rsid w:val="00E41260"/>
    <w:rsid w:val="00E41930"/>
    <w:rsid w:val="00E42086"/>
    <w:rsid w:val="00E45413"/>
    <w:rsid w:val="00E45CF0"/>
    <w:rsid w:val="00E4602E"/>
    <w:rsid w:val="00E4799B"/>
    <w:rsid w:val="00E51D99"/>
    <w:rsid w:val="00E52944"/>
    <w:rsid w:val="00E53D25"/>
    <w:rsid w:val="00E548C1"/>
    <w:rsid w:val="00E632D6"/>
    <w:rsid w:val="00E65899"/>
    <w:rsid w:val="00E65E5D"/>
    <w:rsid w:val="00E701B5"/>
    <w:rsid w:val="00E70E66"/>
    <w:rsid w:val="00E72C70"/>
    <w:rsid w:val="00E74711"/>
    <w:rsid w:val="00E75420"/>
    <w:rsid w:val="00E77224"/>
    <w:rsid w:val="00E77337"/>
    <w:rsid w:val="00E8433D"/>
    <w:rsid w:val="00E8443F"/>
    <w:rsid w:val="00E85032"/>
    <w:rsid w:val="00E85A5A"/>
    <w:rsid w:val="00E902EA"/>
    <w:rsid w:val="00E9076E"/>
    <w:rsid w:val="00E940E7"/>
    <w:rsid w:val="00E943ED"/>
    <w:rsid w:val="00E967AC"/>
    <w:rsid w:val="00E9741A"/>
    <w:rsid w:val="00E97ADC"/>
    <w:rsid w:val="00EA42D6"/>
    <w:rsid w:val="00EA6206"/>
    <w:rsid w:val="00EA6C1B"/>
    <w:rsid w:val="00EA7B53"/>
    <w:rsid w:val="00EB1793"/>
    <w:rsid w:val="00EB1D60"/>
    <w:rsid w:val="00EB3EE9"/>
    <w:rsid w:val="00EB43B8"/>
    <w:rsid w:val="00EB5494"/>
    <w:rsid w:val="00EB54AA"/>
    <w:rsid w:val="00EB5F55"/>
    <w:rsid w:val="00EB619F"/>
    <w:rsid w:val="00EB669E"/>
    <w:rsid w:val="00EB7FC1"/>
    <w:rsid w:val="00EC1DFA"/>
    <w:rsid w:val="00EC2E7B"/>
    <w:rsid w:val="00EC34A1"/>
    <w:rsid w:val="00EC40A4"/>
    <w:rsid w:val="00EC5002"/>
    <w:rsid w:val="00ED1CC2"/>
    <w:rsid w:val="00EE1534"/>
    <w:rsid w:val="00EE2A91"/>
    <w:rsid w:val="00EE40C1"/>
    <w:rsid w:val="00EE5825"/>
    <w:rsid w:val="00EE64F1"/>
    <w:rsid w:val="00EE7689"/>
    <w:rsid w:val="00EF0E78"/>
    <w:rsid w:val="00EF2260"/>
    <w:rsid w:val="00EF29AC"/>
    <w:rsid w:val="00EF5FD4"/>
    <w:rsid w:val="00F00770"/>
    <w:rsid w:val="00F0292F"/>
    <w:rsid w:val="00F02AC0"/>
    <w:rsid w:val="00F03666"/>
    <w:rsid w:val="00F050F7"/>
    <w:rsid w:val="00F073FA"/>
    <w:rsid w:val="00F075A5"/>
    <w:rsid w:val="00F1300E"/>
    <w:rsid w:val="00F14A3F"/>
    <w:rsid w:val="00F1584E"/>
    <w:rsid w:val="00F15AA1"/>
    <w:rsid w:val="00F16F46"/>
    <w:rsid w:val="00F21B64"/>
    <w:rsid w:val="00F224AA"/>
    <w:rsid w:val="00F24C13"/>
    <w:rsid w:val="00F25072"/>
    <w:rsid w:val="00F2561A"/>
    <w:rsid w:val="00F26313"/>
    <w:rsid w:val="00F30A7E"/>
    <w:rsid w:val="00F31344"/>
    <w:rsid w:val="00F316A1"/>
    <w:rsid w:val="00F34BB9"/>
    <w:rsid w:val="00F37CCD"/>
    <w:rsid w:val="00F44720"/>
    <w:rsid w:val="00F47DD9"/>
    <w:rsid w:val="00F47F0C"/>
    <w:rsid w:val="00F559AD"/>
    <w:rsid w:val="00F55DE0"/>
    <w:rsid w:val="00F56469"/>
    <w:rsid w:val="00F57513"/>
    <w:rsid w:val="00F61DA9"/>
    <w:rsid w:val="00F64050"/>
    <w:rsid w:val="00F64B66"/>
    <w:rsid w:val="00F71139"/>
    <w:rsid w:val="00F750FF"/>
    <w:rsid w:val="00F7628A"/>
    <w:rsid w:val="00F7788A"/>
    <w:rsid w:val="00F84526"/>
    <w:rsid w:val="00F87912"/>
    <w:rsid w:val="00F87AEA"/>
    <w:rsid w:val="00F9079A"/>
    <w:rsid w:val="00F9167C"/>
    <w:rsid w:val="00F94E6A"/>
    <w:rsid w:val="00F956F4"/>
    <w:rsid w:val="00F96BC7"/>
    <w:rsid w:val="00FA0B21"/>
    <w:rsid w:val="00FA0B48"/>
    <w:rsid w:val="00FA0D5F"/>
    <w:rsid w:val="00FA129C"/>
    <w:rsid w:val="00FA2164"/>
    <w:rsid w:val="00FA56AE"/>
    <w:rsid w:val="00FA7D59"/>
    <w:rsid w:val="00FB0E32"/>
    <w:rsid w:val="00FB1DA3"/>
    <w:rsid w:val="00FB28CA"/>
    <w:rsid w:val="00FB2F51"/>
    <w:rsid w:val="00FB3FF4"/>
    <w:rsid w:val="00FB686A"/>
    <w:rsid w:val="00FC01A6"/>
    <w:rsid w:val="00FC171E"/>
    <w:rsid w:val="00FC2449"/>
    <w:rsid w:val="00FC56AF"/>
    <w:rsid w:val="00FC636F"/>
    <w:rsid w:val="00FD1495"/>
    <w:rsid w:val="00FD1EE4"/>
    <w:rsid w:val="00FD20F9"/>
    <w:rsid w:val="00FD389A"/>
    <w:rsid w:val="00FD4E43"/>
    <w:rsid w:val="00FD53A8"/>
    <w:rsid w:val="00FE010D"/>
    <w:rsid w:val="00FE3E50"/>
    <w:rsid w:val="00FF1C39"/>
    <w:rsid w:val="00FF546C"/>
    <w:rsid w:val="00FF5872"/>
    <w:rsid w:val="00FF596F"/>
    <w:rsid w:val="00FF7819"/>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8E88A-22A7-428D-8919-3AF9C60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9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991"/>
    <w:pPr>
      <w:tabs>
        <w:tab w:val="center" w:pos="4680"/>
        <w:tab w:val="right" w:pos="9360"/>
      </w:tabs>
      <w:spacing w:after="0" w:line="240" w:lineRule="auto"/>
    </w:pPr>
    <w:rPr>
      <w:sz w:val="20"/>
      <w:szCs w:val="20"/>
    </w:rPr>
  </w:style>
  <w:style w:type="character" w:customStyle="1" w:styleId="HeaderChar">
    <w:name w:val="Header Char"/>
    <w:link w:val="Header"/>
    <w:uiPriority w:val="99"/>
    <w:rsid w:val="00B84991"/>
    <w:rPr>
      <w:rFonts w:ascii="Calibri" w:eastAsia="Calibri" w:hAnsi="Calibri" w:cs="Times New Roman"/>
    </w:rPr>
  </w:style>
  <w:style w:type="paragraph" w:styleId="Footer">
    <w:name w:val="footer"/>
    <w:basedOn w:val="Normal"/>
    <w:link w:val="FooterChar"/>
    <w:uiPriority w:val="99"/>
    <w:unhideWhenUsed/>
    <w:rsid w:val="00B84991"/>
    <w:pPr>
      <w:tabs>
        <w:tab w:val="center" w:pos="4680"/>
        <w:tab w:val="right" w:pos="9360"/>
      </w:tabs>
      <w:spacing w:after="0" w:line="240" w:lineRule="auto"/>
    </w:pPr>
    <w:rPr>
      <w:sz w:val="20"/>
      <w:szCs w:val="20"/>
    </w:rPr>
  </w:style>
  <w:style w:type="character" w:customStyle="1" w:styleId="FooterChar">
    <w:name w:val="Footer Char"/>
    <w:link w:val="Footer"/>
    <w:uiPriority w:val="99"/>
    <w:rsid w:val="00B84991"/>
    <w:rPr>
      <w:rFonts w:ascii="Calibri" w:eastAsia="Calibri" w:hAnsi="Calibri" w:cs="Times New Roman"/>
    </w:rPr>
  </w:style>
  <w:style w:type="paragraph" w:styleId="ListParagraph">
    <w:name w:val="List Paragraph"/>
    <w:basedOn w:val="Normal"/>
    <w:qFormat/>
    <w:rsid w:val="00B84991"/>
    <w:pPr>
      <w:ind w:left="720"/>
      <w:contextualSpacing/>
    </w:pPr>
  </w:style>
  <w:style w:type="table" w:styleId="TableGrid">
    <w:name w:val="Table Grid"/>
    <w:basedOn w:val="TableNormal"/>
    <w:uiPriority w:val="59"/>
    <w:rsid w:val="001A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3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4327"/>
    <w:rPr>
      <w:rFonts w:ascii="Tahoma" w:hAnsi="Tahoma" w:cs="Tahoma"/>
      <w:sz w:val="16"/>
      <w:szCs w:val="16"/>
    </w:rPr>
  </w:style>
  <w:style w:type="paragraph" w:styleId="FootnoteText">
    <w:name w:val="footnote text"/>
    <w:basedOn w:val="Normal"/>
    <w:link w:val="FootnoteTextChar"/>
    <w:uiPriority w:val="99"/>
    <w:semiHidden/>
    <w:unhideWhenUsed/>
    <w:rsid w:val="009647C3"/>
    <w:rPr>
      <w:sz w:val="20"/>
      <w:szCs w:val="20"/>
    </w:rPr>
  </w:style>
  <w:style w:type="character" w:customStyle="1" w:styleId="FootnoteTextChar">
    <w:name w:val="Footnote Text Char"/>
    <w:basedOn w:val="DefaultParagraphFont"/>
    <w:link w:val="FootnoteText"/>
    <w:uiPriority w:val="99"/>
    <w:semiHidden/>
    <w:rsid w:val="009647C3"/>
  </w:style>
  <w:style w:type="character" w:styleId="FootnoteReference">
    <w:name w:val="footnote reference"/>
    <w:uiPriority w:val="99"/>
    <w:semiHidden/>
    <w:unhideWhenUsed/>
    <w:rsid w:val="009647C3"/>
    <w:rPr>
      <w:vertAlign w:val="superscript"/>
    </w:rPr>
  </w:style>
  <w:style w:type="paragraph" w:styleId="BodyText">
    <w:name w:val="Body Text"/>
    <w:basedOn w:val="Normal"/>
    <w:link w:val="BodyTextChar"/>
    <w:rsid w:val="00820A22"/>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820A22"/>
    <w:rPr>
      <w:rFonts w:ascii=".VnTime" w:eastAsia="Times New Roman" w:hAnsi=".VnTime"/>
      <w:sz w:val="28"/>
      <w:lang w:val="en-US" w:eastAsia="en-US"/>
    </w:rPr>
  </w:style>
  <w:style w:type="paragraph" w:styleId="NormalWeb">
    <w:name w:val="Normal (Web)"/>
    <w:basedOn w:val="Normal"/>
    <w:uiPriority w:val="99"/>
    <w:semiHidden/>
    <w:unhideWhenUsed/>
    <w:rsid w:val="00AB17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B1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325">
      <w:bodyDiv w:val="1"/>
      <w:marLeft w:val="0"/>
      <w:marRight w:val="0"/>
      <w:marTop w:val="0"/>
      <w:marBottom w:val="0"/>
      <w:divBdr>
        <w:top w:val="none" w:sz="0" w:space="0" w:color="auto"/>
        <w:left w:val="none" w:sz="0" w:space="0" w:color="auto"/>
        <w:bottom w:val="none" w:sz="0" w:space="0" w:color="auto"/>
        <w:right w:val="none" w:sz="0" w:space="0" w:color="auto"/>
      </w:divBdr>
    </w:div>
    <w:div w:id="18180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B99C-B370-4D4E-ADC2-1F53F2AA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WINXP_SP3</dc:creator>
  <cp:lastModifiedBy>AutoBVT</cp:lastModifiedBy>
  <cp:revision>18</cp:revision>
  <cp:lastPrinted>2019-12-26T02:21:00Z</cp:lastPrinted>
  <dcterms:created xsi:type="dcterms:W3CDTF">2019-12-21T07:32:00Z</dcterms:created>
  <dcterms:modified xsi:type="dcterms:W3CDTF">2019-12-26T03:24:00Z</dcterms:modified>
</cp:coreProperties>
</file>